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1C6273" w:rsidRDefault="00A672AA">
      <w:pPr>
        <w:suppressAutoHyphens w:val="0"/>
        <w:jc w:val="center"/>
      </w:pPr>
    </w:p>
    <w:p w14:paraId="5B2F35C0" w14:textId="77777777" w:rsidR="00A672AA" w:rsidRPr="001C6273" w:rsidRDefault="00A672AA">
      <w:pPr>
        <w:suppressAutoHyphens w:val="0"/>
        <w:jc w:val="center"/>
      </w:pPr>
    </w:p>
    <w:p w14:paraId="3D2DE60F" w14:textId="77777777" w:rsidR="00A672AA" w:rsidRPr="001C6273" w:rsidRDefault="00A672AA">
      <w:pPr>
        <w:suppressAutoHyphens w:val="0"/>
        <w:jc w:val="center"/>
      </w:pPr>
    </w:p>
    <w:p w14:paraId="24DFA917" w14:textId="77777777" w:rsidR="00A672AA" w:rsidRPr="001C6273" w:rsidRDefault="00481EDF">
      <w:pPr>
        <w:suppressAutoHyphens w:val="0"/>
        <w:jc w:val="center"/>
      </w:pPr>
      <w:r w:rsidRPr="001C6273">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1C6273" w:rsidRDefault="00A672AA">
      <w:pPr>
        <w:suppressAutoHyphens w:val="0"/>
        <w:jc w:val="center"/>
      </w:pPr>
    </w:p>
    <w:p w14:paraId="00C0755B" w14:textId="77777777" w:rsidR="00A672AA" w:rsidRPr="001C6273" w:rsidRDefault="00A672AA">
      <w:pPr>
        <w:suppressAutoHyphens w:val="0"/>
        <w:jc w:val="center"/>
      </w:pPr>
    </w:p>
    <w:p w14:paraId="7262D4E9" w14:textId="77777777" w:rsidR="00A672AA" w:rsidRPr="001C6273" w:rsidRDefault="00A672AA">
      <w:pPr>
        <w:suppressAutoHyphens w:val="0"/>
        <w:jc w:val="center"/>
      </w:pPr>
    </w:p>
    <w:p w14:paraId="548ED8F8" w14:textId="77777777" w:rsidR="00A672AA" w:rsidRPr="001C6273" w:rsidRDefault="00A672AA">
      <w:pPr>
        <w:suppressAutoHyphens w:val="0"/>
        <w:jc w:val="center"/>
      </w:pPr>
    </w:p>
    <w:p w14:paraId="07267DE2" w14:textId="77777777" w:rsidR="00A672AA" w:rsidRPr="001C6273" w:rsidRDefault="00A672AA">
      <w:pPr>
        <w:suppressAutoHyphens w:val="0"/>
      </w:pPr>
    </w:p>
    <w:p w14:paraId="6AB80E22" w14:textId="77777777" w:rsidR="00A672AA" w:rsidRPr="001C6273" w:rsidRDefault="00481EDF">
      <w:pPr>
        <w:suppressAutoHyphens w:val="0"/>
        <w:jc w:val="center"/>
        <w:rPr>
          <w:b/>
          <w:bCs/>
          <w:sz w:val="32"/>
          <w:szCs w:val="32"/>
        </w:rPr>
      </w:pPr>
      <w:bookmarkStart w:id="0" w:name="_Hlk133240763"/>
      <w:r w:rsidRPr="001C6273">
        <w:rPr>
          <w:b/>
          <w:bCs/>
          <w:sz w:val="32"/>
          <w:szCs w:val="32"/>
        </w:rPr>
        <w:t>TECHNINĖ SPECIFIKACIJA</w:t>
      </w:r>
    </w:p>
    <w:bookmarkEnd w:id="0"/>
    <w:p w14:paraId="42D9DF7A" w14:textId="0B6B5D86" w:rsidR="0011608C" w:rsidRPr="001C6273" w:rsidRDefault="00DF02CA" w:rsidP="0011608C">
      <w:pPr>
        <w:suppressAutoHyphens w:val="0"/>
        <w:jc w:val="center"/>
        <w:rPr>
          <w:sz w:val="28"/>
          <w:szCs w:val="28"/>
        </w:rPr>
      </w:pPr>
      <w:r w:rsidRPr="001C6273">
        <w:rPr>
          <w:sz w:val="28"/>
          <w:szCs w:val="28"/>
        </w:rPr>
        <w:t>AUTOMOBILIŲ STOVĖJIMO AIKŠTELĖS REKONSTRUKCIJA PETRAŠIŪNŲ ELEKTRINĖJE</w:t>
      </w:r>
    </w:p>
    <w:p w14:paraId="2EAD0CC3" w14:textId="77777777" w:rsidR="0011608C" w:rsidRPr="001C6273" w:rsidRDefault="0011608C" w:rsidP="0011608C">
      <w:pPr>
        <w:suppressAutoHyphens w:val="0"/>
        <w:jc w:val="center"/>
        <w:rPr>
          <w:sz w:val="28"/>
          <w:szCs w:val="28"/>
        </w:rPr>
      </w:pPr>
    </w:p>
    <w:p w14:paraId="10BF5E73" w14:textId="77777777" w:rsidR="0011608C" w:rsidRPr="001C6273" w:rsidRDefault="0011608C" w:rsidP="0011608C">
      <w:pPr>
        <w:suppressAutoHyphens w:val="0"/>
        <w:jc w:val="center"/>
        <w:rPr>
          <w:sz w:val="28"/>
          <w:szCs w:val="28"/>
        </w:rPr>
      </w:pPr>
    </w:p>
    <w:p w14:paraId="52D8DDC4" w14:textId="77777777" w:rsidR="00EF31E8" w:rsidRPr="001C6273" w:rsidRDefault="00EF31E8">
      <w:pPr>
        <w:suppressAutoHyphens w:val="0"/>
        <w:jc w:val="center"/>
        <w:rPr>
          <w:sz w:val="28"/>
          <w:szCs w:val="28"/>
        </w:rPr>
      </w:pPr>
    </w:p>
    <w:p w14:paraId="04D500D6" w14:textId="77777777" w:rsidR="00A672AA" w:rsidRPr="001C6273"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1C6273"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1C6273"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1C6273" w:rsidRDefault="00481EDF">
            <w:pPr>
              <w:suppressAutoHyphens w:val="0"/>
              <w:rPr>
                <w:b/>
                <w:bCs/>
              </w:rPr>
            </w:pPr>
            <w:r w:rsidRPr="001C6273">
              <w:rPr>
                <w:b/>
                <w:bCs/>
              </w:rPr>
              <w:t>PROJEKTAVIMAS</w:t>
            </w:r>
          </w:p>
        </w:tc>
      </w:tr>
      <w:tr w:rsidR="00A672AA" w:rsidRPr="001C6273"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05AD9BCC" w:rsidR="00A672AA" w:rsidRPr="001C6273" w:rsidRDefault="007F3B1D">
            <w:pPr>
              <w:suppressAutoHyphens w:val="0"/>
              <w:jc w:val="center"/>
            </w:pPr>
            <w:r w:rsidRPr="001C6273">
              <w:rPr>
                <w:noProof/>
              </w:rPr>
              <w:drawing>
                <wp:inline distT="0" distB="0" distL="0" distR="0" wp14:anchorId="703E8D64" wp14:editId="2AC31C95">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1C6273" w:rsidRDefault="00481EDF">
            <w:pPr>
              <w:suppressAutoHyphens w:val="0"/>
              <w:rPr>
                <w:b/>
                <w:bCs/>
              </w:rPr>
            </w:pPr>
            <w:r w:rsidRPr="001C6273">
              <w:rPr>
                <w:b/>
                <w:bCs/>
              </w:rPr>
              <w:t>DARBŲ RANGA</w:t>
            </w:r>
          </w:p>
        </w:tc>
      </w:tr>
      <w:tr w:rsidR="00A672AA" w:rsidRPr="001C6273"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2FDE7EA7" w:rsidR="00A672AA" w:rsidRPr="001C6273"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1C6273" w:rsidRDefault="00481EDF">
            <w:pPr>
              <w:suppressAutoHyphens w:val="0"/>
              <w:rPr>
                <w:b/>
                <w:bCs/>
              </w:rPr>
            </w:pPr>
            <w:r w:rsidRPr="001C6273">
              <w:rPr>
                <w:b/>
                <w:bCs/>
              </w:rPr>
              <w:t>PROJEKTAVIMAS IR DARBŲ RANGA</w:t>
            </w:r>
          </w:p>
        </w:tc>
      </w:tr>
    </w:tbl>
    <w:p w14:paraId="2329A02B" w14:textId="77777777" w:rsidR="00A672AA" w:rsidRPr="001C6273" w:rsidRDefault="00A672AA">
      <w:pPr>
        <w:suppressAutoHyphens w:val="0"/>
        <w:jc w:val="center"/>
      </w:pPr>
    </w:p>
    <w:p w14:paraId="0EF24421" w14:textId="77777777" w:rsidR="00A672AA" w:rsidRPr="001C6273" w:rsidRDefault="00A672AA">
      <w:pPr>
        <w:suppressAutoHyphens w:val="0"/>
        <w:jc w:val="center"/>
      </w:pPr>
    </w:p>
    <w:p w14:paraId="7F2C5A6F" w14:textId="77777777" w:rsidR="00A672AA" w:rsidRPr="001C6273" w:rsidRDefault="00A672AA">
      <w:pPr>
        <w:suppressAutoHyphens w:val="0"/>
        <w:jc w:val="center"/>
      </w:pPr>
    </w:p>
    <w:p w14:paraId="63965A38" w14:textId="77777777" w:rsidR="00A672AA" w:rsidRPr="001C6273"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962"/>
        <w:gridCol w:w="562"/>
        <w:gridCol w:w="4438"/>
      </w:tblGrid>
      <w:tr w:rsidR="00A672AA" w:rsidRPr="001C6273" w14:paraId="617DE23B" w14:textId="77777777" w:rsidTr="00A9795B">
        <w:trPr>
          <w:trHeight w:val="397"/>
        </w:trPr>
        <w:tc>
          <w:tcPr>
            <w:tcW w:w="4962" w:type="dxa"/>
            <w:tcMar>
              <w:top w:w="0" w:type="dxa"/>
              <w:left w:w="108" w:type="dxa"/>
              <w:bottom w:w="0" w:type="dxa"/>
              <w:right w:w="108" w:type="dxa"/>
            </w:tcMar>
            <w:vAlign w:val="center"/>
          </w:tcPr>
          <w:p w14:paraId="1A1006F7" w14:textId="77777777" w:rsidR="00A672AA" w:rsidRPr="001C6273" w:rsidRDefault="00481EDF">
            <w:pPr>
              <w:suppressAutoHyphens w:val="0"/>
              <w:rPr>
                <w:b/>
                <w:bCs/>
              </w:rPr>
            </w:pPr>
            <w:r w:rsidRPr="001C6273">
              <w:rPr>
                <w:b/>
                <w:bCs/>
              </w:rPr>
              <w:t>PARENGĖ:</w:t>
            </w:r>
          </w:p>
        </w:tc>
        <w:tc>
          <w:tcPr>
            <w:tcW w:w="562" w:type="dxa"/>
            <w:tcMar>
              <w:top w:w="0" w:type="dxa"/>
              <w:left w:w="108" w:type="dxa"/>
              <w:bottom w:w="0" w:type="dxa"/>
              <w:right w:w="108" w:type="dxa"/>
            </w:tcMar>
            <w:vAlign w:val="center"/>
          </w:tcPr>
          <w:p w14:paraId="73E7E56E" w14:textId="77777777" w:rsidR="00A672AA" w:rsidRPr="001C6273"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1C6273" w:rsidRDefault="00481EDF">
            <w:pPr>
              <w:suppressAutoHyphens w:val="0"/>
              <w:rPr>
                <w:b/>
                <w:bCs/>
              </w:rPr>
            </w:pPr>
            <w:r w:rsidRPr="001C6273">
              <w:rPr>
                <w:b/>
                <w:bCs/>
              </w:rPr>
              <w:t>TVIRTIN</w:t>
            </w:r>
            <w:r w:rsidR="009B257F" w:rsidRPr="001C6273">
              <w:rPr>
                <w:b/>
                <w:bCs/>
              </w:rPr>
              <w:t>O</w:t>
            </w:r>
            <w:r w:rsidRPr="001C6273">
              <w:rPr>
                <w:b/>
                <w:bCs/>
              </w:rPr>
              <w:t>:</w:t>
            </w:r>
          </w:p>
        </w:tc>
      </w:tr>
      <w:tr w:rsidR="00A672AA" w:rsidRPr="001C6273" w14:paraId="301B9241" w14:textId="77777777" w:rsidTr="00A9795B">
        <w:trPr>
          <w:trHeight w:val="397"/>
        </w:trPr>
        <w:tc>
          <w:tcPr>
            <w:tcW w:w="4962" w:type="dxa"/>
            <w:tcMar>
              <w:top w:w="0" w:type="dxa"/>
              <w:left w:w="108" w:type="dxa"/>
              <w:bottom w:w="0" w:type="dxa"/>
              <w:right w:w="108" w:type="dxa"/>
            </w:tcMar>
            <w:vAlign w:val="center"/>
          </w:tcPr>
          <w:p w14:paraId="355CEE1E" w14:textId="3D134669" w:rsidR="00A672AA" w:rsidRPr="001C6273" w:rsidRDefault="00A9795B">
            <w:pPr>
              <w:suppressAutoHyphens w:val="0"/>
            </w:pPr>
            <w:r w:rsidRPr="001C6273">
              <w:t>Technologijų ir inovacijų</w:t>
            </w:r>
            <w:r w:rsidR="00EF722C" w:rsidRPr="001C6273">
              <w:t xml:space="preserve"> s</w:t>
            </w:r>
            <w:r w:rsidR="009F7F29" w:rsidRPr="001C6273">
              <w:t>k</w:t>
            </w:r>
            <w:r w:rsidR="00EF722C" w:rsidRPr="001C6273">
              <w:t>yriaus</w:t>
            </w:r>
            <w:r w:rsidR="00481EDF" w:rsidRPr="001C6273">
              <w:t xml:space="preserve"> projektų vadovas</w:t>
            </w:r>
          </w:p>
        </w:tc>
        <w:tc>
          <w:tcPr>
            <w:tcW w:w="562" w:type="dxa"/>
            <w:tcMar>
              <w:top w:w="0" w:type="dxa"/>
              <w:left w:w="108" w:type="dxa"/>
              <w:bottom w:w="0" w:type="dxa"/>
              <w:right w:w="108" w:type="dxa"/>
            </w:tcMar>
            <w:vAlign w:val="center"/>
          </w:tcPr>
          <w:p w14:paraId="4927B1F7" w14:textId="77777777" w:rsidR="00A672AA" w:rsidRPr="001C6273" w:rsidRDefault="00A672AA">
            <w:pPr>
              <w:suppressAutoHyphens w:val="0"/>
            </w:pPr>
          </w:p>
        </w:tc>
        <w:tc>
          <w:tcPr>
            <w:tcW w:w="4438" w:type="dxa"/>
            <w:tcMar>
              <w:top w:w="0" w:type="dxa"/>
              <w:left w:w="108" w:type="dxa"/>
              <w:bottom w:w="0" w:type="dxa"/>
              <w:right w:w="108" w:type="dxa"/>
            </w:tcMar>
            <w:vAlign w:val="center"/>
          </w:tcPr>
          <w:p w14:paraId="12E32BFF" w14:textId="0961C70E" w:rsidR="00A672AA" w:rsidRPr="001C6273" w:rsidRDefault="00C51DAE">
            <w:pPr>
              <w:suppressAutoHyphens w:val="0"/>
            </w:pPr>
            <w:r>
              <w:t>Technikos</w:t>
            </w:r>
            <w:r w:rsidR="00481EDF" w:rsidRPr="001C6273">
              <w:t xml:space="preserve"> direktorius</w:t>
            </w:r>
          </w:p>
        </w:tc>
      </w:tr>
      <w:tr w:rsidR="00A672AA" w:rsidRPr="001C6273" w14:paraId="0DC08D65" w14:textId="77777777" w:rsidTr="00A9795B">
        <w:trPr>
          <w:trHeight w:val="397"/>
        </w:trPr>
        <w:tc>
          <w:tcPr>
            <w:tcW w:w="4962" w:type="dxa"/>
            <w:tcMar>
              <w:top w:w="0" w:type="dxa"/>
              <w:left w:w="108" w:type="dxa"/>
              <w:bottom w:w="0" w:type="dxa"/>
              <w:right w:w="108" w:type="dxa"/>
            </w:tcMar>
            <w:vAlign w:val="center"/>
          </w:tcPr>
          <w:p w14:paraId="2CC69F6E" w14:textId="1C554397" w:rsidR="00A672AA" w:rsidRPr="001C6273" w:rsidRDefault="00A672AA">
            <w:pPr>
              <w:suppressAutoHyphens w:val="0"/>
            </w:pPr>
          </w:p>
        </w:tc>
        <w:tc>
          <w:tcPr>
            <w:tcW w:w="562" w:type="dxa"/>
            <w:tcMar>
              <w:top w:w="0" w:type="dxa"/>
              <w:left w:w="108" w:type="dxa"/>
              <w:bottom w:w="0" w:type="dxa"/>
              <w:right w:w="108" w:type="dxa"/>
            </w:tcMar>
            <w:vAlign w:val="center"/>
          </w:tcPr>
          <w:p w14:paraId="5ADF144E" w14:textId="77777777" w:rsidR="00A672AA" w:rsidRPr="001C6273" w:rsidRDefault="00A672AA">
            <w:pPr>
              <w:suppressAutoHyphens w:val="0"/>
            </w:pPr>
          </w:p>
        </w:tc>
        <w:tc>
          <w:tcPr>
            <w:tcW w:w="4438" w:type="dxa"/>
            <w:tcMar>
              <w:top w:w="0" w:type="dxa"/>
              <w:left w:w="108" w:type="dxa"/>
              <w:bottom w:w="0" w:type="dxa"/>
              <w:right w:w="108" w:type="dxa"/>
            </w:tcMar>
            <w:vAlign w:val="center"/>
          </w:tcPr>
          <w:p w14:paraId="3B1AC9E8" w14:textId="0E0EBE97" w:rsidR="00A672AA" w:rsidRPr="001C6273" w:rsidRDefault="00A672AA">
            <w:pPr>
              <w:suppressAutoHyphens w:val="0"/>
            </w:pPr>
          </w:p>
        </w:tc>
      </w:tr>
    </w:tbl>
    <w:p w14:paraId="28A7A136" w14:textId="5A1D1ABA" w:rsidR="008803AC" w:rsidRPr="001C6273" w:rsidRDefault="008803AC">
      <w:pPr>
        <w:suppressAutoHyphens w:val="0"/>
        <w:rPr>
          <w:b/>
          <w:bCs/>
        </w:rPr>
      </w:pPr>
    </w:p>
    <w:p w14:paraId="29972BC9" w14:textId="77777777" w:rsidR="008803AC" w:rsidRPr="001C6273" w:rsidRDefault="008803AC">
      <w:pPr>
        <w:suppressAutoHyphens w:val="0"/>
        <w:rPr>
          <w:b/>
          <w:bCs/>
        </w:rPr>
      </w:pPr>
    </w:p>
    <w:p w14:paraId="0DC5797C" w14:textId="77777777" w:rsidR="00A672AA" w:rsidRPr="001C6273" w:rsidRDefault="00A672AA">
      <w:pPr>
        <w:pageBreakBefore/>
        <w:suppressAutoHyphens w:val="0"/>
      </w:pPr>
    </w:p>
    <w:p w14:paraId="6BD23C3F" w14:textId="77777777" w:rsidR="00A672AA" w:rsidRPr="001C6273" w:rsidRDefault="00481EDF">
      <w:pPr>
        <w:pStyle w:val="Pavadinimas"/>
      </w:pPr>
      <w:r w:rsidRPr="001C6273">
        <w:t>TURINYS</w:t>
      </w:r>
    </w:p>
    <w:p w14:paraId="7B5E318C" w14:textId="77777777" w:rsidR="00A672AA" w:rsidRPr="001C6273" w:rsidRDefault="00A672AA"/>
    <w:p w14:paraId="17011D9A" w14:textId="3BB3700F" w:rsidR="003E082C" w:rsidRDefault="00481EDF">
      <w:pPr>
        <w:pStyle w:val="Turinys1"/>
        <w:rPr>
          <w:rFonts w:asciiTheme="minorHAnsi" w:eastAsiaTheme="minorEastAsia" w:hAnsiTheme="minorHAnsi" w:cstheme="minorBidi"/>
          <w:noProof/>
          <w:kern w:val="2"/>
          <w:sz w:val="24"/>
          <w:szCs w:val="24"/>
          <w:lang w:eastAsia="lt-LT"/>
          <w14:ligatures w14:val="standardContextual"/>
        </w:rPr>
      </w:pPr>
      <w:r w:rsidRPr="001C6273">
        <w:fldChar w:fldCharType="begin"/>
      </w:r>
      <w:r w:rsidRPr="001C6273">
        <w:instrText xml:space="preserve"> TOC \o "1-1" \u \h </w:instrText>
      </w:r>
      <w:r w:rsidRPr="001C6273">
        <w:fldChar w:fldCharType="separate"/>
      </w:r>
      <w:hyperlink w:anchor="_Toc214536768" w:history="1">
        <w:r w:rsidR="003E082C" w:rsidRPr="0074220B">
          <w:rPr>
            <w:rStyle w:val="Hipersaitas"/>
            <w:noProof/>
          </w:rPr>
          <w:t>1</w:t>
        </w:r>
        <w:r w:rsidR="003E082C">
          <w:rPr>
            <w:rFonts w:asciiTheme="minorHAnsi" w:eastAsiaTheme="minorEastAsia" w:hAnsiTheme="minorHAnsi" w:cstheme="minorBidi"/>
            <w:noProof/>
            <w:kern w:val="2"/>
            <w:sz w:val="24"/>
            <w:szCs w:val="24"/>
            <w:lang w:eastAsia="lt-LT"/>
            <w14:ligatures w14:val="standardContextual"/>
          </w:rPr>
          <w:tab/>
        </w:r>
        <w:r w:rsidR="003E082C" w:rsidRPr="0074220B">
          <w:rPr>
            <w:rStyle w:val="Hipersaitas"/>
            <w:noProof/>
          </w:rPr>
          <w:t>SKYRIUS :  PIRKIMO OBJEKTAS</w:t>
        </w:r>
        <w:r w:rsidR="003E082C">
          <w:rPr>
            <w:noProof/>
          </w:rPr>
          <w:tab/>
        </w:r>
        <w:r w:rsidR="003E082C">
          <w:rPr>
            <w:noProof/>
          </w:rPr>
          <w:fldChar w:fldCharType="begin"/>
        </w:r>
        <w:r w:rsidR="003E082C">
          <w:rPr>
            <w:noProof/>
          </w:rPr>
          <w:instrText xml:space="preserve"> PAGEREF _Toc214536768 \h </w:instrText>
        </w:r>
        <w:r w:rsidR="003E082C">
          <w:rPr>
            <w:noProof/>
          </w:rPr>
        </w:r>
        <w:r w:rsidR="003E082C">
          <w:rPr>
            <w:noProof/>
          </w:rPr>
          <w:fldChar w:fldCharType="separate"/>
        </w:r>
        <w:r w:rsidR="003E082C">
          <w:rPr>
            <w:noProof/>
          </w:rPr>
          <w:t>3</w:t>
        </w:r>
        <w:r w:rsidR="003E082C">
          <w:rPr>
            <w:noProof/>
          </w:rPr>
          <w:fldChar w:fldCharType="end"/>
        </w:r>
      </w:hyperlink>
    </w:p>
    <w:p w14:paraId="20D96939" w14:textId="15252158" w:rsidR="003E082C" w:rsidRDefault="003E082C">
      <w:pPr>
        <w:pStyle w:val="Turinys1"/>
        <w:rPr>
          <w:rFonts w:asciiTheme="minorHAnsi" w:eastAsiaTheme="minorEastAsia" w:hAnsiTheme="minorHAnsi" w:cstheme="minorBidi"/>
          <w:noProof/>
          <w:kern w:val="2"/>
          <w:sz w:val="24"/>
          <w:szCs w:val="24"/>
          <w:lang w:eastAsia="lt-LT"/>
          <w14:ligatures w14:val="standardContextual"/>
        </w:rPr>
      </w:pPr>
      <w:hyperlink w:anchor="_Toc214536769" w:history="1">
        <w:r w:rsidRPr="0074220B">
          <w:rPr>
            <w:rStyle w:val="Hipersaitas"/>
            <w:noProof/>
          </w:rPr>
          <w:t>2</w:t>
        </w:r>
        <w:r>
          <w:rPr>
            <w:rFonts w:asciiTheme="minorHAnsi" w:eastAsiaTheme="minorEastAsia" w:hAnsiTheme="minorHAnsi" w:cstheme="minorBidi"/>
            <w:noProof/>
            <w:kern w:val="2"/>
            <w:sz w:val="24"/>
            <w:szCs w:val="24"/>
            <w:lang w:eastAsia="lt-LT"/>
            <w14:ligatures w14:val="standardContextual"/>
          </w:rPr>
          <w:tab/>
        </w:r>
        <w:r w:rsidRPr="0074220B">
          <w:rPr>
            <w:rStyle w:val="Hipersaitas"/>
            <w:noProof/>
          </w:rPr>
          <w:t>SKYRIUS :  PIRKIMO OBJEKTO APIMTYS</w:t>
        </w:r>
        <w:r>
          <w:rPr>
            <w:noProof/>
          </w:rPr>
          <w:tab/>
        </w:r>
        <w:r>
          <w:rPr>
            <w:noProof/>
          </w:rPr>
          <w:fldChar w:fldCharType="begin"/>
        </w:r>
        <w:r>
          <w:rPr>
            <w:noProof/>
          </w:rPr>
          <w:instrText xml:space="preserve"> PAGEREF _Toc214536769 \h </w:instrText>
        </w:r>
        <w:r>
          <w:rPr>
            <w:noProof/>
          </w:rPr>
        </w:r>
        <w:r>
          <w:rPr>
            <w:noProof/>
          </w:rPr>
          <w:fldChar w:fldCharType="separate"/>
        </w:r>
        <w:r>
          <w:rPr>
            <w:noProof/>
          </w:rPr>
          <w:t>4</w:t>
        </w:r>
        <w:r>
          <w:rPr>
            <w:noProof/>
          </w:rPr>
          <w:fldChar w:fldCharType="end"/>
        </w:r>
      </w:hyperlink>
    </w:p>
    <w:p w14:paraId="4FA68619" w14:textId="702DEAE4" w:rsidR="003E082C" w:rsidRDefault="003E082C">
      <w:pPr>
        <w:pStyle w:val="Turinys1"/>
        <w:rPr>
          <w:rFonts w:asciiTheme="minorHAnsi" w:eastAsiaTheme="minorEastAsia" w:hAnsiTheme="minorHAnsi" w:cstheme="minorBidi"/>
          <w:noProof/>
          <w:kern w:val="2"/>
          <w:sz w:val="24"/>
          <w:szCs w:val="24"/>
          <w:lang w:eastAsia="lt-LT"/>
          <w14:ligatures w14:val="standardContextual"/>
        </w:rPr>
      </w:pPr>
      <w:hyperlink w:anchor="_Toc214536770" w:history="1">
        <w:r w:rsidRPr="0074220B">
          <w:rPr>
            <w:rStyle w:val="Hipersaitas"/>
            <w:noProof/>
          </w:rPr>
          <w:t>3</w:t>
        </w:r>
        <w:r>
          <w:rPr>
            <w:rFonts w:asciiTheme="minorHAnsi" w:eastAsiaTheme="minorEastAsia" w:hAnsiTheme="minorHAnsi" w:cstheme="minorBidi"/>
            <w:noProof/>
            <w:kern w:val="2"/>
            <w:sz w:val="24"/>
            <w:szCs w:val="24"/>
            <w:lang w:eastAsia="lt-LT"/>
            <w14:ligatures w14:val="standardContextual"/>
          </w:rPr>
          <w:tab/>
        </w:r>
        <w:r w:rsidRPr="0074220B">
          <w:rPr>
            <w:rStyle w:val="Hipersaitas"/>
            <w:noProof/>
          </w:rPr>
          <w:t>SKYRIUS :  ESAMA PADĖTIS</w:t>
        </w:r>
        <w:r>
          <w:rPr>
            <w:noProof/>
          </w:rPr>
          <w:tab/>
        </w:r>
        <w:r>
          <w:rPr>
            <w:noProof/>
          </w:rPr>
          <w:fldChar w:fldCharType="begin"/>
        </w:r>
        <w:r>
          <w:rPr>
            <w:noProof/>
          </w:rPr>
          <w:instrText xml:space="preserve"> PAGEREF _Toc214536770 \h </w:instrText>
        </w:r>
        <w:r>
          <w:rPr>
            <w:noProof/>
          </w:rPr>
        </w:r>
        <w:r>
          <w:rPr>
            <w:noProof/>
          </w:rPr>
          <w:fldChar w:fldCharType="separate"/>
        </w:r>
        <w:r>
          <w:rPr>
            <w:noProof/>
          </w:rPr>
          <w:t>5</w:t>
        </w:r>
        <w:r>
          <w:rPr>
            <w:noProof/>
          </w:rPr>
          <w:fldChar w:fldCharType="end"/>
        </w:r>
      </w:hyperlink>
    </w:p>
    <w:p w14:paraId="4273577B" w14:textId="08E8FA1C" w:rsidR="003E082C" w:rsidRDefault="003E082C">
      <w:pPr>
        <w:pStyle w:val="Turinys1"/>
        <w:rPr>
          <w:rFonts w:asciiTheme="minorHAnsi" w:eastAsiaTheme="minorEastAsia" w:hAnsiTheme="minorHAnsi" w:cstheme="minorBidi"/>
          <w:noProof/>
          <w:kern w:val="2"/>
          <w:sz w:val="24"/>
          <w:szCs w:val="24"/>
          <w:lang w:eastAsia="lt-LT"/>
          <w14:ligatures w14:val="standardContextual"/>
        </w:rPr>
      </w:pPr>
      <w:hyperlink w:anchor="_Toc214536771" w:history="1">
        <w:r w:rsidRPr="0074220B">
          <w:rPr>
            <w:rStyle w:val="Hipersaitas"/>
            <w:noProof/>
          </w:rPr>
          <w:t>4</w:t>
        </w:r>
        <w:r>
          <w:rPr>
            <w:rFonts w:asciiTheme="minorHAnsi" w:eastAsiaTheme="minorEastAsia" w:hAnsiTheme="minorHAnsi" w:cstheme="minorBidi"/>
            <w:noProof/>
            <w:kern w:val="2"/>
            <w:sz w:val="24"/>
            <w:szCs w:val="24"/>
            <w:lang w:eastAsia="lt-LT"/>
            <w14:ligatures w14:val="standardContextual"/>
          </w:rPr>
          <w:tab/>
        </w:r>
        <w:r w:rsidRPr="0074220B">
          <w:rPr>
            <w:rStyle w:val="Hipersaitas"/>
            <w:noProof/>
          </w:rPr>
          <w:t>SKYRIUS :  TECHNINIAI REIKALAVIMAI</w:t>
        </w:r>
        <w:r>
          <w:rPr>
            <w:noProof/>
          </w:rPr>
          <w:tab/>
        </w:r>
        <w:r>
          <w:rPr>
            <w:noProof/>
          </w:rPr>
          <w:fldChar w:fldCharType="begin"/>
        </w:r>
        <w:r>
          <w:rPr>
            <w:noProof/>
          </w:rPr>
          <w:instrText xml:space="preserve"> PAGEREF _Toc214536771 \h </w:instrText>
        </w:r>
        <w:r>
          <w:rPr>
            <w:noProof/>
          </w:rPr>
        </w:r>
        <w:r>
          <w:rPr>
            <w:noProof/>
          </w:rPr>
          <w:fldChar w:fldCharType="separate"/>
        </w:r>
        <w:r>
          <w:rPr>
            <w:noProof/>
          </w:rPr>
          <w:t>6</w:t>
        </w:r>
        <w:r>
          <w:rPr>
            <w:noProof/>
          </w:rPr>
          <w:fldChar w:fldCharType="end"/>
        </w:r>
      </w:hyperlink>
    </w:p>
    <w:p w14:paraId="5DEFE0D3" w14:textId="76A2DA09" w:rsidR="003E082C" w:rsidRDefault="003E082C">
      <w:pPr>
        <w:pStyle w:val="Turinys1"/>
        <w:rPr>
          <w:rFonts w:asciiTheme="minorHAnsi" w:eastAsiaTheme="minorEastAsia" w:hAnsiTheme="minorHAnsi" w:cstheme="minorBidi"/>
          <w:noProof/>
          <w:kern w:val="2"/>
          <w:sz w:val="24"/>
          <w:szCs w:val="24"/>
          <w:lang w:eastAsia="lt-LT"/>
          <w14:ligatures w14:val="standardContextual"/>
        </w:rPr>
      </w:pPr>
      <w:hyperlink w:anchor="_Toc214536772" w:history="1">
        <w:r w:rsidRPr="0074220B">
          <w:rPr>
            <w:rStyle w:val="Hipersaitas"/>
            <w:noProof/>
          </w:rPr>
          <w:t>5</w:t>
        </w:r>
        <w:r>
          <w:rPr>
            <w:rFonts w:asciiTheme="minorHAnsi" w:eastAsiaTheme="minorEastAsia" w:hAnsiTheme="minorHAnsi" w:cstheme="minorBidi"/>
            <w:noProof/>
            <w:kern w:val="2"/>
            <w:sz w:val="24"/>
            <w:szCs w:val="24"/>
            <w:lang w:eastAsia="lt-LT"/>
            <w14:ligatures w14:val="standardContextual"/>
          </w:rPr>
          <w:tab/>
        </w:r>
        <w:r w:rsidRPr="0074220B">
          <w:rPr>
            <w:rStyle w:val="Hipersaitas"/>
            <w:noProof/>
          </w:rPr>
          <w:t>SKYRIUS :  BENDRIEJI IR PAPILDOMI REIKALAVIMAI</w:t>
        </w:r>
        <w:r>
          <w:rPr>
            <w:noProof/>
          </w:rPr>
          <w:tab/>
        </w:r>
        <w:r>
          <w:rPr>
            <w:noProof/>
          </w:rPr>
          <w:fldChar w:fldCharType="begin"/>
        </w:r>
        <w:r>
          <w:rPr>
            <w:noProof/>
          </w:rPr>
          <w:instrText xml:space="preserve"> PAGEREF _Toc214536772 \h </w:instrText>
        </w:r>
        <w:r>
          <w:rPr>
            <w:noProof/>
          </w:rPr>
        </w:r>
        <w:r>
          <w:rPr>
            <w:noProof/>
          </w:rPr>
          <w:fldChar w:fldCharType="separate"/>
        </w:r>
        <w:r>
          <w:rPr>
            <w:noProof/>
          </w:rPr>
          <w:t>7</w:t>
        </w:r>
        <w:r>
          <w:rPr>
            <w:noProof/>
          </w:rPr>
          <w:fldChar w:fldCharType="end"/>
        </w:r>
      </w:hyperlink>
    </w:p>
    <w:p w14:paraId="5690E202" w14:textId="166EBD50" w:rsidR="003E082C" w:rsidRDefault="003E082C">
      <w:pPr>
        <w:pStyle w:val="Turinys1"/>
        <w:rPr>
          <w:rFonts w:asciiTheme="minorHAnsi" w:eastAsiaTheme="minorEastAsia" w:hAnsiTheme="minorHAnsi" w:cstheme="minorBidi"/>
          <w:noProof/>
          <w:kern w:val="2"/>
          <w:sz w:val="24"/>
          <w:szCs w:val="24"/>
          <w:lang w:eastAsia="lt-LT"/>
          <w14:ligatures w14:val="standardContextual"/>
        </w:rPr>
      </w:pPr>
      <w:hyperlink w:anchor="_Toc214536773" w:history="1">
        <w:r w:rsidRPr="0074220B">
          <w:rPr>
            <w:rStyle w:val="Hipersaitas"/>
            <w:noProof/>
          </w:rPr>
          <w:t>6</w:t>
        </w:r>
        <w:r>
          <w:rPr>
            <w:rFonts w:asciiTheme="minorHAnsi" w:eastAsiaTheme="minorEastAsia" w:hAnsiTheme="minorHAnsi" w:cstheme="minorBidi"/>
            <w:noProof/>
            <w:kern w:val="2"/>
            <w:sz w:val="24"/>
            <w:szCs w:val="24"/>
            <w:lang w:eastAsia="lt-LT"/>
            <w14:ligatures w14:val="standardContextual"/>
          </w:rPr>
          <w:tab/>
        </w:r>
        <w:r w:rsidRPr="0074220B">
          <w:rPr>
            <w:rStyle w:val="Hipersaitas"/>
            <w:noProof/>
          </w:rPr>
          <w:t>SKYRIUS :  GARANTIJOS</w:t>
        </w:r>
        <w:r>
          <w:rPr>
            <w:noProof/>
          </w:rPr>
          <w:tab/>
        </w:r>
        <w:r>
          <w:rPr>
            <w:noProof/>
          </w:rPr>
          <w:fldChar w:fldCharType="begin"/>
        </w:r>
        <w:r>
          <w:rPr>
            <w:noProof/>
          </w:rPr>
          <w:instrText xml:space="preserve"> PAGEREF _Toc214536773 \h </w:instrText>
        </w:r>
        <w:r>
          <w:rPr>
            <w:noProof/>
          </w:rPr>
        </w:r>
        <w:r>
          <w:rPr>
            <w:noProof/>
          </w:rPr>
          <w:fldChar w:fldCharType="separate"/>
        </w:r>
        <w:r>
          <w:rPr>
            <w:noProof/>
          </w:rPr>
          <w:t>10</w:t>
        </w:r>
        <w:r>
          <w:rPr>
            <w:noProof/>
          </w:rPr>
          <w:fldChar w:fldCharType="end"/>
        </w:r>
      </w:hyperlink>
    </w:p>
    <w:p w14:paraId="0F3B3B06" w14:textId="7E953639" w:rsidR="003E082C" w:rsidRDefault="003E082C">
      <w:pPr>
        <w:pStyle w:val="Turinys1"/>
        <w:rPr>
          <w:rFonts w:asciiTheme="minorHAnsi" w:eastAsiaTheme="minorEastAsia" w:hAnsiTheme="minorHAnsi" w:cstheme="minorBidi"/>
          <w:noProof/>
          <w:kern w:val="2"/>
          <w:sz w:val="24"/>
          <w:szCs w:val="24"/>
          <w:lang w:eastAsia="lt-LT"/>
          <w14:ligatures w14:val="standardContextual"/>
        </w:rPr>
      </w:pPr>
      <w:hyperlink w:anchor="_Toc214536774" w:history="1">
        <w:r w:rsidRPr="0074220B">
          <w:rPr>
            <w:rStyle w:val="Hipersaitas"/>
            <w:noProof/>
          </w:rPr>
          <w:t>7</w:t>
        </w:r>
        <w:r>
          <w:rPr>
            <w:rFonts w:asciiTheme="minorHAnsi" w:eastAsiaTheme="minorEastAsia" w:hAnsiTheme="minorHAnsi" w:cstheme="minorBidi"/>
            <w:noProof/>
            <w:kern w:val="2"/>
            <w:sz w:val="24"/>
            <w:szCs w:val="24"/>
            <w:lang w:eastAsia="lt-LT"/>
            <w14:ligatures w14:val="standardContextual"/>
          </w:rPr>
          <w:tab/>
        </w:r>
        <w:r w:rsidRPr="0074220B">
          <w:rPr>
            <w:rStyle w:val="Hipersaitas"/>
            <w:noProof/>
          </w:rPr>
          <w:t>SKYRIUS :  PROJEKTO ETAPAI</w:t>
        </w:r>
        <w:r>
          <w:rPr>
            <w:noProof/>
          </w:rPr>
          <w:tab/>
        </w:r>
        <w:r>
          <w:rPr>
            <w:noProof/>
          </w:rPr>
          <w:fldChar w:fldCharType="begin"/>
        </w:r>
        <w:r>
          <w:rPr>
            <w:noProof/>
          </w:rPr>
          <w:instrText xml:space="preserve"> PAGEREF _Toc214536774 \h </w:instrText>
        </w:r>
        <w:r>
          <w:rPr>
            <w:noProof/>
          </w:rPr>
        </w:r>
        <w:r>
          <w:rPr>
            <w:noProof/>
          </w:rPr>
          <w:fldChar w:fldCharType="separate"/>
        </w:r>
        <w:r>
          <w:rPr>
            <w:noProof/>
          </w:rPr>
          <w:t>11</w:t>
        </w:r>
        <w:r>
          <w:rPr>
            <w:noProof/>
          </w:rPr>
          <w:fldChar w:fldCharType="end"/>
        </w:r>
      </w:hyperlink>
    </w:p>
    <w:p w14:paraId="6E5415EA" w14:textId="7B7E5936" w:rsidR="003E082C" w:rsidRDefault="003E082C">
      <w:pPr>
        <w:pStyle w:val="Turinys1"/>
        <w:rPr>
          <w:rFonts w:asciiTheme="minorHAnsi" w:eastAsiaTheme="minorEastAsia" w:hAnsiTheme="minorHAnsi" w:cstheme="minorBidi"/>
          <w:noProof/>
          <w:kern w:val="2"/>
          <w:sz w:val="24"/>
          <w:szCs w:val="24"/>
          <w:lang w:eastAsia="lt-LT"/>
          <w14:ligatures w14:val="standardContextual"/>
        </w:rPr>
      </w:pPr>
      <w:hyperlink w:anchor="_Toc214536775" w:history="1">
        <w:r w:rsidRPr="0074220B">
          <w:rPr>
            <w:rStyle w:val="Hipersaitas"/>
            <w:noProof/>
          </w:rPr>
          <w:t>8</w:t>
        </w:r>
        <w:r>
          <w:rPr>
            <w:rFonts w:asciiTheme="minorHAnsi" w:eastAsiaTheme="minorEastAsia" w:hAnsiTheme="minorHAnsi" w:cstheme="minorBidi"/>
            <w:noProof/>
            <w:kern w:val="2"/>
            <w:sz w:val="24"/>
            <w:szCs w:val="24"/>
            <w:lang w:eastAsia="lt-LT"/>
            <w14:ligatures w14:val="standardContextual"/>
          </w:rPr>
          <w:tab/>
        </w:r>
        <w:r w:rsidRPr="0074220B">
          <w:rPr>
            <w:rStyle w:val="Hipersaitas"/>
            <w:noProof/>
          </w:rPr>
          <w:t>SKYRIUS :  PRIEDAI</w:t>
        </w:r>
        <w:r>
          <w:rPr>
            <w:noProof/>
          </w:rPr>
          <w:tab/>
        </w:r>
        <w:r>
          <w:rPr>
            <w:noProof/>
          </w:rPr>
          <w:fldChar w:fldCharType="begin"/>
        </w:r>
        <w:r>
          <w:rPr>
            <w:noProof/>
          </w:rPr>
          <w:instrText xml:space="preserve"> PAGEREF _Toc214536775 \h </w:instrText>
        </w:r>
        <w:r>
          <w:rPr>
            <w:noProof/>
          </w:rPr>
        </w:r>
        <w:r>
          <w:rPr>
            <w:noProof/>
          </w:rPr>
          <w:fldChar w:fldCharType="separate"/>
        </w:r>
        <w:r>
          <w:rPr>
            <w:noProof/>
          </w:rPr>
          <w:t>12</w:t>
        </w:r>
        <w:r>
          <w:rPr>
            <w:noProof/>
          </w:rPr>
          <w:fldChar w:fldCharType="end"/>
        </w:r>
      </w:hyperlink>
    </w:p>
    <w:p w14:paraId="31EAC765" w14:textId="2AD9AFD0" w:rsidR="00626A2F" w:rsidRPr="001C6273" w:rsidRDefault="00481EDF">
      <w:r w:rsidRPr="001C6273">
        <w:fldChar w:fldCharType="end"/>
      </w:r>
    </w:p>
    <w:p w14:paraId="1968239C" w14:textId="4F8FCC95" w:rsidR="00A672AA" w:rsidRPr="001C6273" w:rsidRDefault="007C2CDE" w:rsidP="007C2CDE">
      <w:pPr>
        <w:suppressAutoHyphens w:val="0"/>
      </w:pPr>
      <w:r w:rsidRPr="001C6273">
        <w:br w:type="page"/>
      </w:r>
    </w:p>
    <w:p w14:paraId="0094A74D" w14:textId="77777777" w:rsidR="00A672AA" w:rsidRPr="001C6273" w:rsidRDefault="00481EDF">
      <w:pPr>
        <w:pStyle w:val="Antrat1"/>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214536768"/>
      <w:r w:rsidRPr="001C6273">
        <w:lastRenderedPageBreak/>
        <w:t>SKYRIUS</w:t>
      </w:r>
      <w:r w:rsidRPr="001C6273">
        <w:rPr>
          <w:color w:val="FFFFFF"/>
        </w:rPr>
        <w:t xml:space="preserve"> : </w:t>
      </w:r>
      <w:r w:rsidRPr="001C6273">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E2EAD8" w14:textId="77777777" w:rsidR="00A672AA" w:rsidRPr="001C6273" w:rsidRDefault="00A672AA"/>
    <w:p w14:paraId="0C2E5248" w14:textId="3AF8BCD8" w:rsidR="0011608C" w:rsidRPr="001C6273" w:rsidRDefault="0011608C" w:rsidP="0011608C">
      <w:pPr>
        <w:pStyle w:val="Antrat2"/>
        <w:numPr>
          <w:ilvl w:val="1"/>
          <w:numId w:val="31"/>
        </w:numPr>
      </w:pPr>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r w:rsidRPr="001C6273">
        <w:t xml:space="preserve">AB ,,Kauno energija“ (toliau – Perkantysis subjektas) siekdama </w:t>
      </w:r>
      <w:r w:rsidR="001C6273" w:rsidRPr="001C6273">
        <w:t>pagerinti Petrašiūnų elektrinės infrastruktūrą, numato automobilių stovėjimo aikštelės rekonstrukciją, kuri darbo metu bus pritaikyta naudotis įmonės darbuotojams ir svečiams įvairių švietimo ir kultūrinių renginių metu.</w:t>
      </w:r>
    </w:p>
    <w:p w14:paraId="681754D1" w14:textId="46999961" w:rsidR="0011608C" w:rsidRPr="001C6273" w:rsidRDefault="0011608C" w:rsidP="0011608C">
      <w:pPr>
        <w:pStyle w:val="Antrat2"/>
        <w:numPr>
          <w:ilvl w:val="1"/>
          <w:numId w:val="31"/>
        </w:numPr>
        <w:ind w:left="578" w:hanging="578"/>
      </w:pPr>
      <w:r w:rsidRPr="001C6273">
        <w:t xml:space="preserve">Pirkimo objektu laikomas techninio darbo projekto (toliau – TDP) </w:t>
      </w:r>
      <w:r w:rsidR="00A9795B" w:rsidRPr="001C6273">
        <w:t>įgyvendinimas</w:t>
      </w:r>
      <w:r w:rsidRPr="001C6273">
        <w:t>.</w:t>
      </w:r>
    </w:p>
    <w:p w14:paraId="1F82CDFD" w14:textId="77777777" w:rsidR="00626A2F" w:rsidRPr="001C6273" w:rsidRDefault="00626A2F" w:rsidP="00626A2F"/>
    <w:p w14:paraId="12CB673C" w14:textId="20443227" w:rsidR="00261B16" w:rsidRPr="001C6273" w:rsidRDefault="00261B16" w:rsidP="00261B16">
      <w:pPr>
        <w:suppressAutoHyphens w:val="0"/>
      </w:pPr>
      <w:r w:rsidRPr="001C6273">
        <w:br w:type="page"/>
      </w:r>
    </w:p>
    <w:p w14:paraId="55AFE77F" w14:textId="2F712FED" w:rsidR="00A672AA" w:rsidRPr="001C6273" w:rsidRDefault="00481EDF" w:rsidP="00626A2F">
      <w:pPr>
        <w:pStyle w:val="Antrat1"/>
      </w:pPr>
      <w:bookmarkStart w:id="32" w:name="_Toc214536769"/>
      <w:r w:rsidRPr="001C6273">
        <w:lastRenderedPageBreak/>
        <w:t>SKYRIUS</w:t>
      </w:r>
      <w:r w:rsidRPr="001C6273">
        <w:rPr>
          <w:color w:val="FFFFFF"/>
        </w:rPr>
        <w:t xml:space="preserve"> : </w:t>
      </w:r>
      <w:r w:rsidRPr="001C6273">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DCA77A" w14:textId="77777777" w:rsidR="00626A2F" w:rsidRPr="001C6273" w:rsidRDefault="00626A2F" w:rsidP="00A21EC2">
      <w:pPr>
        <w:rPr>
          <w:rStyle w:val="Rykuspabraukimas"/>
          <w:i w:val="0"/>
          <w:iCs w:val="0"/>
          <w:color w:val="auto"/>
        </w:rPr>
      </w:pPr>
    </w:p>
    <w:p w14:paraId="180D8CE2" w14:textId="77777777" w:rsidR="00C5652A" w:rsidRPr="001C6273" w:rsidRDefault="00F50C2D" w:rsidP="00F50C2D">
      <w:pPr>
        <w:pStyle w:val="Antrat2"/>
      </w:pPr>
      <w:r w:rsidRPr="001C6273">
        <w:t>Tiekėjas privalo</w:t>
      </w:r>
      <w:r w:rsidR="00C5652A" w:rsidRPr="001C6273">
        <w:t>:</w:t>
      </w:r>
    </w:p>
    <w:p w14:paraId="0F9C1151" w14:textId="712D7F3F" w:rsidR="00C5652A" w:rsidRPr="001C6273" w:rsidRDefault="00C5652A" w:rsidP="00C5652A">
      <w:pPr>
        <w:pStyle w:val="Antrat3"/>
      </w:pPr>
      <w:r w:rsidRPr="001C6273">
        <w:t>I</w:t>
      </w:r>
      <w:r w:rsidR="00F50C2D" w:rsidRPr="001C6273">
        <w:t xml:space="preserve">šnagrinėti Perkančiojo subjekto </w:t>
      </w:r>
      <w:r w:rsidRPr="001C6273">
        <w:t xml:space="preserve">pateikto TDP apimtis, </w:t>
      </w:r>
      <w:r w:rsidR="00F50C2D" w:rsidRPr="001C6273">
        <w:t>reikalavimus</w:t>
      </w:r>
      <w:r w:rsidRPr="001C6273">
        <w:t xml:space="preserve"> ir įgyvendinimą;</w:t>
      </w:r>
    </w:p>
    <w:p w14:paraId="672CF071" w14:textId="7AC0CEFE" w:rsidR="00C5652A" w:rsidRPr="001C6273" w:rsidRDefault="00C5652A" w:rsidP="00C5652A">
      <w:pPr>
        <w:pStyle w:val="Antrat3"/>
      </w:pPr>
      <w:r w:rsidRPr="001C6273">
        <w:t>I</w:t>
      </w:r>
      <w:r w:rsidR="00F50C2D" w:rsidRPr="001C6273">
        <w:t>šsamiai susipažinti su esama situacija, patikrinti pagrindinius projektinius duomenis</w:t>
      </w:r>
      <w:r w:rsidR="00C3044C" w:rsidRPr="001C6273">
        <w:t>;</w:t>
      </w:r>
    </w:p>
    <w:p w14:paraId="7E1615F5" w14:textId="2F0CE850" w:rsidR="00C3044C" w:rsidRPr="001C6273" w:rsidRDefault="00B870D7" w:rsidP="00C3044C">
      <w:pPr>
        <w:pStyle w:val="Antrat3"/>
      </w:pPr>
      <w:r w:rsidRPr="001C6273">
        <w:t>Patiekti įrangą ir a</w:t>
      </w:r>
      <w:r w:rsidR="00C3044C" w:rsidRPr="001C6273">
        <w:t>tlikti vis</w:t>
      </w:r>
      <w:r w:rsidRPr="001C6273">
        <w:t>us darbus numatytus visose TDP dalyse.</w:t>
      </w:r>
    </w:p>
    <w:p w14:paraId="4F37C9D3" w14:textId="15899F35" w:rsidR="00D53B1A" w:rsidRPr="001C6273" w:rsidRDefault="00D53B1A" w:rsidP="00D53B1A">
      <w:pPr>
        <w:pStyle w:val="Antrat2"/>
      </w:pPr>
      <w:r w:rsidRPr="001C6273">
        <w:t xml:space="preserve">Pagal </w:t>
      </w:r>
      <w:r w:rsidR="00C5652A" w:rsidRPr="001C6273">
        <w:t xml:space="preserve">pateiktą </w:t>
      </w:r>
      <w:r w:rsidR="00EF722C" w:rsidRPr="001C6273">
        <w:t>TDP</w:t>
      </w:r>
      <w:r w:rsidRPr="001C6273">
        <w:t xml:space="preserve">, </w:t>
      </w:r>
      <w:r w:rsidR="00C5652A" w:rsidRPr="001C6273">
        <w:t>T</w:t>
      </w:r>
      <w:r w:rsidR="00CC0C58" w:rsidRPr="001C6273">
        <w:t>iekėjas</w:t>
      </w:r>
      <w:r w:rsidRPr="001C6273">
        <w:t xml:space="preserve"> turi atlikti šiuos darbus:</w:t>
      </w:r>
    </w:p>
    <w:p w14:paraId="7952AB3D" w14:textId="2D53CA8C" w:rsidR="00BD61A5" w:rsidRPr="001C6273" w:rsidRDefault="00D61DA4" w:rsidP="00BD61A5">
      <w:pPr>
        <w:pStyle w:val="Antrat3"/>
      </w:pPr>
      <w:r w:rsidRPr="001C6273">
        <w:t>Vandentiekio ir nuotekų komunikacijų įrengimo darbai;</w:t>
      </w:r>
    </w:p>
    <w:p w14:paraId="24CF82F6" w14:textId="25A448F5" w:rsidR="00D61DA4" w:rsidRPr="001C6273" w:rsidRDefault="00D61DA4" w:rsidP="00D61DA4">
      <w:pPr>
        <w:pStyle w:val="Antrat3"/>
      </w:pPr>
      <w:r w:rsidRPr="001C6273">
        <w:t>Elektros ir elektros ryšių instaliacijos įrengimo darbai;</w:t>
      </w:r>
    </w:p>
    <w:p w14:paraId="5669F1DA" w14:textId="3EED6C06" w:rsidR="00D61DA4" w:rsidRDefault="00D61DA4" w:rsidP="00D61DA4">
      <w:pPr>
        <w:pStyle w:val="Antrat3"/>
      </w:pPr>
      <w:r w:rsidRPr="001C6273">
        <w:t>Teritorijos dangų atnaujinimo darbai;</w:t>
      </w:r>
    </w:p>
    <w:p w14:paraId="3CCEF917" w14:textId="510B7DF3" w:rsidR="00435589" w:rsidRPr="00435589" w:rsidRDefault="00435589" w:rsidP="00435589">
      <w:pPr>
        <w:pStyle w:val="Antrat3"/>
      </w:pPr>
      <w:r>
        <w:t>Pamatų įrengimą;</w:t>
      </w:r>
    </w:p>
    <w:p w14:paraId="7E767EF4" w14:textId="6ACC1798" w:rsidR="00435589" w:rsidRPr="00435589" w:rsidRDefault="001C6273" w:rsidP="00435589">
      <w:pPr>
        <w:pStyle w:val="Antrat3"/>
      </w:pPr>
      <w:r w:rsidRPr="001C6273">
        <w:t>Ženklinimo ir eismo kontrolės priemonių įrengimo darbai;</w:t>
      </w:r>
    </w:p>
    <w:p w14:paraId="6D73383E" w14:textId="104715D3" w:rsidR="00BD61A5" w:rsidRPr="001C6273" w:rsidRDefault="00BD61A5" w:rsidP="00BD61A5">
      <w:pPr>
        <w:pStyle w:val="Antrat3"/>
      </w:pPr>
      <w:r w:rsidRPr="001C6273">
        <w:t>Projekto pridavimo procedūr</w:t>
      </w:r>
      <w:r w:rsidR="00B65B24" w:rsidRPr="001C6273">
        <w:t>ą</w:t>
      </w:r>
      <w:r w:rsidRPr="001C6273">
        <w:t>;</w:t>
      </w:r>
    </w:p>
    <w:p w14:paraId="7E99A6DC" w14:textId="42B6F41B" w:rsidR="00D53B1A" w:rsidRPr="001C6273" w:rsidRDefault="00BD61A5" w:rsidP="00D53B1A">
      <w:pPr>
        <w:pStyle w:val="Antrat4"/>
      </w:pPr>
      <w:r w:rsidRPr="001C6273">
        <w:t xml:space="preserve">Už objekto pridavimą ir reikalingos dokumentacijos pateikimą suinteresuotoms institucijoms atsakingas </w:t>
      </w:r>
      <w:r w:rsidR="00CC0C58" w:rsidRPr="001C6273">
        <w:t>Tiekėjas</w:t>
      </w:r>
      <w:r w:rsidRPr="001C6273">
        <w:t>.</w:t>
      </w:r>
    </w:p>
    <w:p w14:paraId="6B072DEE" w14:textId="76DC68A8" w:rsidR="00F50C2D" w:rsidRPr="001C6273" w:rsidRDefault="00F50C2D" w:rsidP="00F50C2D">
      <w:pPr>
        <w:pStyle w:val="Antrat3"/>
      </w:pPr>
      <w:r w:rsidRPr="001C6273">
        <w:t>Ir kitus projekto įgyvendinimui reikalingus darbus.</w:t>
      </w:r>
    </w:p>
    <w:p w14:paraId="45ADF6B1" w14:textId="23073985" w:rsidR="00BD61A5" w:rsidRPr="001C6273" w:rsidRDefault="00D53B1A" w:rsidP="00B65B24">
      <w:pPr>
        <w:pStyle w:val="Antrat2"/>
        <w:ind w:left="576" w:hanging="576"/>
      </w:pPr>
      <w:r w:rsidRPr="001C6273">
        <w:t xml:space="preserve">Pabaigus darbus </w:t>
      </w:r>
      <w:r w:rsidR="00CC0C58" w:rsidRPr="001C6273">
        <w:t>Tiekėjas</w:t>
      </w:r>
      <w:r w:rsidRPr="001C6273">
        <w:t xml:space="preserve"> Perkančiajam subjektui turės perduoti</w:t>
      </w:r>
      <w:r w:rsidR="00B65B24" w:rsidRPr="001C6273">
        <w:t xml:space="preserve"> v</w:t>
      </w:r>
      <w:r w:rsidR="00BD61A5" w:rsidRPr="001C6273">
        <w:t>isą baigtinę projekto dokumentaciją</w:t>
      </w:r>
      <w:r w:rsidR="001C6273" w:rsidRPr="001C6273">
        <w:t>, kuri parengta pagal Priedo Nr.7 reikalavimus.</w:t>
      </w:r>
    </w:p>
    <w:p w14:paraId="149A9F45" w14:textId="77777777" w:rsidR="00261B16" w:rsidRPr="001C6273" w:rsidRDefault="00261B16">
      <w:pPr>
        <w:suppressAutoHyphens w:val="0"/>
      </w:pPr>
    </w:p>
    <w:p w14:paraId="116DFC53" w14:textId="0ADCDA35" w:rsidR="00D53B1A" w:rsidRPr="001C6273" w:rsidRDefault="00261B16" w:rsidP="00261B16">
      <w:pPr>
        <w:suppressAutoHyphens w:val="0"/>
      </w:pPr>
      <w:r w:rsidRPr="001C6273">
        <w:br w:type="page"/>
      </w:r>
    </w:p>
    <w:p w14:paraId="46381CE1" w14:textId="09D8211F" w:rsidR="00A672AA" w:rsidRPr="001C6273" w:rsidRDefault="00481EDF" w:rsidP="00261B16">
      <w:pPr>
        <w:pStyle w:val="Antrat1"/>
      </w:pPr>
      <w:bookmarkStart w:id="33" w:name="_Toc103265464"/>
      <w:bookmarkStart w:id="34" w:name="_Toc103321884"/>
      <w:bookmarkStart w:id="35" w:name="_Toc103321936"/>
      <w:bookmarkStart w:id="36" w:name="_Toc103322057"/>
      <w:bookmarkStart w:id="37" w:name="_Toc103333674"/>
      <w:bookmarkStart w:id="38" w:name="_Toc103334690"/>
      <w:bookmarkStart w:id="39" w:name="_Toc103334853"/>
      <w:bookmarkStart w:id="40" w:name="_Toc103342344"/>
      <w:bookmarkStart w:id="41" w:name="_Toc103584532"/>
      <w:bookmarkStart w:id="42" w:name="_Toc103601646"/>
      <w:bookmarkStart w:id="43" w:name="_Toc103602740"/>
      <w:bookmarkStart w:id="44" w:name="_Toc103610439"/>
      <w:bookmarkStart w:id="45" w:name="_Toc103672196"/>
      <w:bookmarkStart w:id="46" w:name="_Toc103689640"/>
      <w:bookmarkStart w:id="47" w:name="_Toc103839756"/>
      <w:bookmarkStart w:id="48" w:name="_Toc214536770"/>
      <w:r w:rsidRPr="001C6273">
        <w:lastRenderedPageBreak/>
        <w:t>SKYRIUS</w:t>
      </w:r>
      <w:r w:rsidRPr="001C6273">
        <w:rPr>
          <w:color w:val="FFFFFF"/>
        </w:rPr>
        <w:t xml:space="preserve"> : </w:t>
      </w:r>
      <w:r w:rsidRPr="001C6273">
        <w:br/>
        <w:t>ESAMA PADĖTIS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37B5BCF" w14:textId="77777777" w:rsidR="00995D88" w:rsidRPr="001C6273" w:rsidRDefault="00995D88" w:rsidP="00995D88"/>
    <w:p w14:paraId="3613DFB1" w14:textId="700A92D8" w:rsidR="0011608C" w:rsidRPr="001C6273" w:rsidRDefault="0011608C" w:rsidP="0011608C">
      <w:pPr>
        <w:pStyle w:val="Antrat2"/>
        <w:numPr>
          <w:ilvl w:val="1"/>
          <w:numId w:val="31"/>
        </w:numPr>
        <w:ind w:left="578" w:hanging="578"/>
      </w:pPr>
      <w:bookmarkStart w:id="49" w:name="_Toc126142036"/>
      <w:bookmarkStart w:id="50" w:name="_Toc103342345"/>
      <w:bookmarkStart w:id="51" w:name="_Toc103584533"/>
      <w:bookmarkStart w:id="52" w:name="_Toc103601647"/>
      <w:bookmarkStart w:id="53" w:name="_Toc103602741"/>
      <w:bookmarkStart w:id="54" w:name="_Toc103610440"/>
      <w:bookmarkStart w:id="55" w:name="_Toc103672197"/>
      <w:bookmarkStart w:id="56" w:name="_Toc103689641"/>
      <w:bookmarkStart w:id="57" w:name="_Toc103839757"/>
      <w:r w:rsidRPr="001C6273">
        <w:t xml:space="preserve">Darbams aktualūs </w:t>
      </w:r>
      <w:r w:rsidR="007C745E" w:rsidRPr="001C6273">
        <w:t>Perkančiojo subjekto</w:t>
      </w:r>
      <w:r w:rsidRPr="001C6273">
        <w:t xml:space="preserve"> objektai ir jų informacija:</w:t>
      </w:r>
    </w:p>
    <w:p w14:paraId="337963F7" w14:textId="77777777" w:rsidR="0011608C" w:rsidRPr="001C6273" w:rsidRDefault="0011608C" w:rsidP="0011608C"/>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11608C" w:rsidRPr="001C6273" w14:paraId="4C680D4E" w14:textId="77777777" w:rsidTr="008E37E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CC54" w14:textId="77777777" w:rsidR="0011608C" w:rsidRPr="001C6273" w:rsidRDefault="0011608C" w:rsidP="008E37EC">
            <w:pPr>
              <w:jc w:val="center"/>
            </w:pPr>
            <w:r w:rsidRPr="001C6273">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3784F0" w14:textId="77777777" w:rsidR="0011608C" w:rsidRPr="001C6273" w:rsidRDefault="0011608C" w:rsidP="008E37EC">
            <w:pPr>
              <w:jc w:val="center"/>
            </w:pPr>
            <w:r w:rsidRPr="001C6273">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3BD89" w14:textId="77777777" w:rsidR="0011608C" w:rsidRPr="001C6273" w:rsidRDefault="0011608C" w:rsidP="008E37EC">
            <w:pPr>
              <w:jc w:val="center"/>
            </w:pPr>
            <w:r w:rsidRPr="001C6273">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AFC26" w14:textId="77777777" w:rsidR="0011608C" w:rsidRPr="001C6273" w:rsidRDefault="0011608C" w:rsidP="008E37EC">
            <w:pPr>
              <w:jc w:val="center"/>
            </w:pPr>
            <w:r w:rsidRPr="001C6273">
              <w:t>Papildoma informacija</w:t>
            </w:r>
          </w:p>
        </w:tc>
      </w:tr>
      <w:tr w:rsidR="0011608C" w:rsidRPr="001C6273" w14:paraId="7B1CF3AB" w14:textId="77777777" w:rsidTr="008E37EC">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D33876" w14:textId="77777777" w:rsidR="0011608C" w:rsidRPr="001C6273" w:rsidRDefault="0011608C" w:rsidP="008E37EC">
            <w:pPr>
              <w:jc w:val="center"/>
              <w:rPr>
                <w:i/>
                <w:iCs/>
              </w:rPr>
            </w:pPr>
            <w:r w:rsidRPr="001C6273">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29D984" w14:textId="77777777" w:rsidR="0011608C" w:rsidRPr="001C6273" w:rsidRDefault="0011608C" w:rsidP="008E37EC">
            <w:pPr>
              <w:jc w:val="center"/>
              <w:rPr>
                <w:i/>
                <w:iCs/>
              </w:rPr>
            </w:pPr>
            <w:r w:rsidRPr="001C6273">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8A5DD8" w14:textId="77777777" w:rsidR="0011608C" w:rsidRPr="001C6273" w:rsidRDefault="0011608C" w:rsidP="008E37EC">
            <w:pPr>
              <w:jc w:val="center"/>
              <w:rPr>
                <w:i/>
                <w:iCs/>
              </w:rPr>
            </w:pPr>
            <w:r w:rsidRPr="001C6273">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3EE67D" w14:textId="77777777" w:rsidR="0011608C" w:rsidRPr="001C6273" w:rsidRDefault="0011608C" w:rsidP="008E37EC">
            <w:pPr>
              <w:jc w:val="center"/>
              <w:rPr>
                <w:i/>
                <w:iCs/>
              </w:rPr>
            </w:pPr>
            <w:r w:rsidRPr="001C6273">
              <w:rPr>
                <w:i/>
                <w:iCs/>
              </w:rPr>
              <w:t>4</w:t>
            </w:r>
          </w:p>
        </w:tc>
      </w:tr>
      <w:tr w:rsidR="00DF02CA" w:rsidRPr="001C6273" w14:paraId="605CF1DE" w14:textId="77777777" w:rsidTr="008E37EC">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CD20C" w14:textId="77777777" w:rsidR="00DF02CA" w:rsidRPr="001C6273" w:rsidRDefault="00DF02CA" w:rsidP="00DF02CA">
            <w:pPr>
              <w:jc w:val="center"/>
            </w:pPr>
            <w:r w:rsidRPr="001C6273">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2D1A2" w14:textId="30979F77" w:rsidR="00DF02CA" w:rsidRPr="001C6273" w:rsidRDefault="00DF02CA" w:rsidP="00DF02CA">
            <w:r w:rsidRPr="001C6273">
              <w:t>Petrašiūnų elektrinė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0DAF6" w14:textId="39258AAA" w:rsidR="00DF02CA" w:rsidRPr="001C6273" w:rsidRDefault="00DF02CA" w:rsidP="00DF02CA">
            <w:r w:rsidRPr="001C6273">
              <w:t>Jėgainės g. 12C,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D0886" w14:textId="318F9958" w:rsidR="00DF02CA" w:rsidRPr="001C6273" w:rsidRDefault="00DF02CA" w:rsidP="00DF02CA">
            <w:pPr>
              <w:jc w:val="center"/>
            </w:pPr>
            <w:r w:rsidRPr="001C6273">
              <w:t>Projekto įvykdymo vieta</w:t>
            </w:r>
          </w:p>
        </w:tc>
      </w:tr>
    </w:tbl>
    <w:p w14:paraId="202C90C3" w14:textId="77777777" w:rsidR="0011608C" w:rsidRPr="001C6273" w:rsidRDefault="0011608C" w:rsidP="0011608C">
      <w:bookmarkStart w:id="58" w:name="_Hlk105137649"/>
      <w:bookmarkStart w:id="59" w:name="_Hlk105137571"/>
    </w:p>
    <w:bookmarkEnd w:id="58"/>
    <w:bookmarkEnd w:id="59"/>
    <w:p w14:paraId="53162EEB" w14:textId="4F1D9C08" w:rsidR="004052EF" w:rsidRPr="001C6273" w:rsidRDefault="007F3B1D" w:rsidP="00BF7F78">
      <w:pPr>
        <w:suppressAutoHyphens w:val="0"/>
      </w:pPr>
      <w:r w:rsidRPr="001C6273">
        <w:br w:type="page"/>
      </w:r>
      <w:bookmarkEnd w:id="49"/>
    </w:p>
    <w:p w14:paraId="6D41E869" w14:textId="2C61A91C" w:rsidR="00995D88" w:rsidRPr="001C6273" w:rsidRDefault="00481EDF" w:rsidP="00995D88">
      <w:pPr>
        <w:pStyle w:val="Antrat1"/>
      </w:pPr>
      <w:bookmarkStart w:id="60" w:name="_Toc214536771"/>
      <w:r w:rsidRPr="001C6273">
        <w:lastRenderedPageBreak/>
        <w:t>SKYRIUS</w:t>
      </w:r>
      <w:r w:rsidRPr="001C6273">
        <w:rPr>
          <w:color w:val="FFFFFF"/>
        </w:rPr>
        <w:t xml:space="preserve"> : </w:t>
      </w:r>
      <w:r w:rsidRPr="001C6273">
        <w:br/>
        <w:t>TECHNINIAI REIKALAVIMAI</w:t>
      </w:r>
      <w:bookmarkEnd w:id="50"/>
      <w:bookmarkEnd w:id="51"/>
      <w:bookmarkEnd w:id="52"/>
      <w:bookmarkEnd w:id="53"/>
      <w:bookmarkEnd w:id="54"/>
      <w:bookmarkEnd w:id="55"/>
      <w:bookmarkEnd w:id="56"/>
      <w:bookmarkEnd w:id="57"/>
      <w:bookmarkEnd w:id="60"/>
    </w:p>
    <w:p w14:paraId="55A563D7" w14:textId="77777777" w:rsidR="00D61DA4" w:rsidRPr="001C6273" w:rsidRDefault="00D61DA4" w:rsidP="00D61DA4"/>
    <w:p w14:paraId="618FD3AF" w14:textId="05AF28F0" w:rsidR="00A22F17" w:rsidRPr="001C6273" w:rsidRDefault="00A22F17" w:rsidP="00A22F17">
      <w:pPr>
        <w:pStyle w:val="Antrat2"/>
        <w:ind w:left="576" w:hanging="576"/>
      </w:pPr>
      <w:bookmarkStart w:id="61" w:name="_Toc103342347"/>
      <w:bookmarkStart w:id="62" w:name="_Toc103584535"/>
      <w:bookmarkStart w:id="63" w:name="_Toc103601649"/>
      <w:bookmarkStart w:id="64" w:name="_Toc103602743"/>
      <w:bookmarkStart w:id="65" w:name="_Toc103610442"/>
      <w:bookmarkStart w:id="66" w:name="_Toc103672199"/>
      <w:bookmarkStart w:id="67" w:name="_Toc103689643"/>
      <w:bookmarkStart w:id="68" w:name="_Toc103839759"/>
      <w:r w:rsidRPr="001C6273">
        <w:t>Tiekėjas turės pateikti visas darbų vykdymui reikalingas prekes ir medžiagas (</w:t>
      </w:r>
      <w:r w:rsidR="00A4495F" w:rsidRPr="001C6273">
        <w:t xml:space="preserve">elektros prietaisus, kabelius, </w:t>
      </w:r>
      <w:r w:rsidRPr="001C6273">
        <w:t xml:space="preserve">vamzdynus, metalo konstrukcijas, </w:t>
      </w:r>
      <w:r w:rsidR="00D61DA4" w:rsidRPr="001C6273">
        <w:t xml:space="preserve">dangas </w:t>
      </w:r>
      <w:r w:rsidRPr="001C6273">
        <w:t xml:space="preserve">ir kt.) (toliau – </w:t>
      </w:r>
      <w:r w:rsidR="00D61DA4" w:rsidRPr="001C6273">
        <w:t>Medžiagos</w:t>
      </w:r>
      <w:r w:rsidRPr="001C6273">
        <w:t>), atlikti visus TDP numatytus darbus (griovimo, demontavimo, dangų atstatymo, tiekimo, gamybos, montavimo ir kt. darbus), priduoti Projektą Perkančiajam subjektui ir atsakingoms institucijoms (įskaitant statybos užbaigimo procedūras), parengti ir pateikti Perkančiajam subjektui reikiamą, pagal teisės aktus ir norminius dokumentus, dokumentaciją bei atlikti kitus reikalingus, tinkamam Projekto įgyvendinimui.</w:t>
      </w:r>
    </w:p>
    <w:p w14:paraId="666F06C1" w14:textId="66B8FB5C" w:rsidR="00AB2933" w:rsidRPr="001C6273" w:rsidRDefault="00AB2933" w:rsidP="00AB2933">
      <w:pPr>
        <w:pStyle w:val="Antrat2"/>
      </w:pPr>
      <w:r w:rsidRPr="001C6273">
        <w:t xml:space="preserve">Tiekiami įrenginiai privalo atitikti TDP </w:t>
      </w:r>
      <w:r w:rsidR="00C3044C" w:rsidRPr="001C6273">
        <w:t>pateiktas specifikacijas.</w:t>
      </w:r>
    </w:p>
    <w:p w14:paraId="25BA00B2" w14:textId="2905AFCD" w:rsidR="00AB2933" w:rsidRPr="001C6273" w:rsidRDefault="00AB2933" w:rsidP="00AB2933">
      <w:pPr>
        <w:pStyle w:val="Antrat2"/>
      </w:pPr>
      <w:r w:rsidRPr="001C6273">
        <w:t xml:space="preserve">Naudojamos medžiagos turi atitikti TDP </w:t>
      </w:r>
      <w:r w:rsidR="00C3044C" w:rsidRPr="001C6273">
        <w:t>pateiktas specifikacijas.</w:t>
      </w:r>
    </w:p>
    <w:p w14:paraId="731357B9" w14:textId="3C9FCF23" w:rsidR="00697F13" w:rsidRPr="001C6273" w:rsidRDefault="00AB2933" w:rsidP="00697F13">
      <w:pPr>
        <w:pStyle w:val="Antrat2"/>
      </w:pPr>
      <w:r w:rsidRPr="001C6273">
        <w:t xml:space="preserve">Atliekami darbai turi atitikti TDP </w:t>
      </w:r>
      <w:r w:rsidR="00C3044C" w:rsidRPr="001C6273">
        <w:t>pateiktus reikalavimus.</w:t>
      </w:r>
    </w:p>
    <w:p w14:paraId="36A6679B" w14:textId="13BDD2B9" w:rsidR="00F0393B" w:rsidRPr="001C6273" w:rsidRDefault="00F0393B" w:rsidP="004A7DAB">
      <w:pPr>
        <w:ind w:left="567" w:hanging="567"/>
      </w:pPr>
    </w:p>
    <w:p w14:paraId="187FB732" w14:textId="76A3BA6C" w:rsidR="00261B16" w:rsidRPr="001C6273" w:rsidRDefault="00261B16" w:rsidP="00261B16">
      <w:pPr>
        <w:suppressAutoHyphens w:val="0"/>
      </w:pPr>
      <w:r w:rsidRPr="001C6273">
        <w:br w:type="page"/>
      </w:r>
    </w:p>
    <w:p w14:paraId="64A66BC4" w14:textId="004FEE8A" w:rsidR="00DD6D53" w:rsidRPr="001C6273" w:rsidRDefault="00DD6D53" w:rsidP="00DD6D53">
      <w:pPr>
        <w:pStyle w:val="Antrat1"/>
      </w:pPr>
      <w:bookmarkStart w:id="69" w:name="_Toc214536772"/>
      <w:r w:rsidRPr="001C6273">
        <w:lastRenderedPageBreak/>
        <w:t>SKYRIUS</w:t>
      </w:r>
      <w:r w:rsidRPr="001C6273">
        <w:rPr>
          <w:color w:val="FFFFFF"/>
        </w:rPr>
        <w:t xml:space="preserve"> : </w:t>
      </w:r>
      <w:r w:rsidRPr="001C6273">
        <w:br/>
        <w:t>BENDRIEJI IR PAPILDOMI REIKALAVIMAI</w:t>
      </w:r>
      <w:bookmarkEnd w:id="69"/>
    </w:p>
    <w:p w14:paraId="157EC328" w14:textId="77777777" w:rsidR="00292438" w:rsidRPr="001C6273" w:rsidRDefault="00292438" w:rsidP="00292438">
      <w:pPr>
        <w:pStyle w:val="Antrat2"/>
        <w:numPr>
          <w:ilvl w:val="0"/>
          <w:numId w:val="0"/>
        </w:numPr>
        <w:ind w:left="578" w:hanging="578"/>
      </w:pPr>
    </w:p>
    <w:p w14:paraId="2C02EBC6" w14:textId="77777777" w:rsidR="00A21EC2" w:rsidRPr="001C6273" w:rsidRDefault="00A21EC2" w:rsidP="00A21EC2">
      <w:pPr>
        <w:pStyle w:val="Antrat2"/>
        <w:jc w:val="both"/>
      </w:pPr>
      <w:r w:rsidRPr="001C6273">
        <w:t xml:space="preserve">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 </w:t>
      </w:r>
    </w:p>
    <w:p w14:paraId="071BC9F3" w14:textId="77777777" w:rsidR="00A21EC2" w:rsidRPr="001C6273" w:rsidRDefault="00A21EC2" w:rsidP="00A21EC2">
      <w:pPr>
        <w:pStyle w:val="Antrat2"/>
        <w:jc w:val="both"/>
      </w:pPr>
      <w:r w:rsidRPr="001C6273">
        <w:t>Tiekėjas privalės įrodyti (pateikti raštiškus dokumentuotus įrodymus – sertifikatus, pasus, standartus ir kt.), kad visi tiekiami ir montuojami įrenginiai atitinka statinio projektavimą, statybą bei pripažinimą tinkamais eksploatuoti reglamentuojančių teisės aktų bei standartų reikalavimus.</w:t>
      </w:r>
    </w:p>
    <w:p w14:paraId="501F1989" w14:textId="77777777" w:rsidR="00A21EC2" w:rsidRPr="001C6273" w:rsidRDefault="00A21EC2" w:rsidP="00A21EC2">
      <w:pPr>
        <w:pStyle w:val="Antrat2"/>
        <w:jc w:val="both"/>
      </w:pPr>
      <w:r w:rsidRPr="001C6273">
        <w:t>Reikalavimus techniniame darbo projekte arba techninėse specifikacijose neaprašytiems darbams, medžiagoms, įrenginiams ir kt. Tiekėjas turi susiderinti su Perkančiuoju subjektu savalaikiai, prieš juos užsakant.</w:t>
      </w:r>
    </w:p>
    <w:p w14:paraId="08428D9B" w14:textId="77777777" w:rsidR="00F9734D" w:rsidRPr="001C6273" w:rsidRDefault="00F9734D" w:rsidP="00F9734D">
      <w:pPr>
        <w:pStyle w:val="Antrat2"/>
      </w:pPr>
      <w:r w:rsidRPr="001C6273">
        <w:t>Darbai turi būti vykdomi vadovaujantis galiojančiais Lietuvoje ir Europos Sąjungoje pripažintais (aktualiais) teisės aktais, statybos įstatymu, statybos techniniais reglamentais ir normatyvais, bet jais neapsiribojant.</w:t>
      </w:r>
    </w:p>
    <w:p w14:paraId="7C3F2163" w14:textId="77777777" w:rsidR="00F9734D" w:rsidRPr="001C6273" w:rsidRDefault="00F9734D" w:rsidP="00F9734D">
      <w:pPr>
        <w:pStyle w:val="Antrat2"/>
      </w:pPr>
      <w:r w:rsidRPr="001C6273">
        <w:t>Tiekėjas turės parengti reikiamus dokumentus ir atlikti statybos užbaigimo procedūras. Šiems veiksmams vykdyti Perkantysis subjektas išduos įgaliojimus.</w:t>
      </w:r>
    </w:p>
    <w:p w14:paraId="1CF0C801" w14:textId="77777777" w:rsidR="00F9734D" w:rsidRPr="001C6273" w:rsidRDefault="00F9734D" w:rsidP="00F9734D">
      <w:pPr>
        <w:pStyle w:val="Antrat2"/>
      </w:pPr>
      <w:r w:rsidRPr="001C6273">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5C359DB6" w14:textId="77777777" w:rsidR="00F9734D" w:rsidRPr="001C6273" w:rsidRDefault="00F9734D" w:rsidP="00F9734D">
      <w:pPr>
        <w:pStyle w:val="Antrat2"/>
      </w:pPr>
      <w:r w:rsidRPr="001C6273">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0FF036AC" w14:textId="77777777" w:rsidR="00F9734D" w:rsidRPr="001C6273" w:rsidRDefault="00F9734D" w:rsidP="00F9734D">
      <w:pPr>
        <w:pStyle w:val="Antrat2"/>
      </w:pPr>
      <w:r w:rsidRPr="001C6273">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0D6E1903" w14:textId="77777777" w:rsidR="00F9734D" w:rsidRPr="001C6273" w:rsidRDefault="00F9734D" w:rsidP="00F9734D">
      <w:pPr>
        <w:pStyle w:val="Antrat2"/>
      </w:pPr>
      <w:r w:rsidRPr="001C6273">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3C2483A" w14:textId="77777777" w:rsidR="00F9734D" w:rsidRPr="001C6273" w:rsidRDefault="00F9734D" w:rsidP="00F9734D">
      <w:pPr>
        <w:pStyle w:val="Antrat2"/>
      </w:pPr>
      <w:r w:rsidRPr="001C6273">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5F59C57D" w14:textId="77777777" w:rsidR="00F9734D" w:rsidRPr="001C6273" w:rsidRDefault="00F9734D" w:rsidP="00F9734D">
      <w:pPr>
        <w:pStyle w:val="Antrat2"/>
      </w:pPr>
      <w:r w:rsidRPr="001C6273">
        <w:t>Tiekėjas turi Perkančiajam subjektui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p>
    <w:p w14:paraId="11FA463F" w14:textId="77777777" w:rsidR="00F9734D" w:rsidRPr="001C6273" w:rsidRDefault="00F9734D" w:rsidP="00F9734D">
      <w:pPr>
        <w:pStyle w:val="Antrat2"/>
      </w:pPr>
      <w:r w:rsidRPr="001C6273">
        <w:t>Sutarties galiojimo laikotarpiu Tiekėjas turi registruoti ir saugoti visus gaunamus ir siunčiamus bei kitus dokumentus, susijusius su Sutarties vykdymu.</w:t>
      </w:r>
    </w:p>
    <w:p w14:paraId="49659FB3" w14:textId="77777777" w:rsidR="00F9734D" w:rsidRPr="001C6273" w:rsidRDefault="00F9734D" w:rsidP="00F9734D">
      <w:pPr>
        <w:pStyle w:val="Antrat2"/>
      </w:pPr>
      <w:r w:rsidRPr="001C6273">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5AAC7470" w14:textId="77777777" w:rsidR="00F9734D" w:rsidRPr="001C6273" w:rsidRDefault="00F9734D" w:rsidP="00F9734D">
      <w:pPr>
        <w:pStyle w:val="Antrat2"/>
      </w:pPr>
      <w:r w:rsidRPr="001C6273">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24FBC16F" w14:textId="77777777" w:rsidR="00F9734D" w:rsidRPr="001C6273" w:rsidRDefault="00F9734D" w:rsidP="00F9734D">
      <w:pPr>
        <w:pStyle w:val="Antrat2"/>
      </w:pPr>
      <w:r w:rsidRPr="001C6273">
        <w:t>Darbuotojų sauga ir priešgaisrinės sauga:</w:t>
      </w:r>
    </w:p>
    <w:p w14:paraId="69388382" w14:textId="77777777" w:rsidR="00F9734D" w:rsidRPr="001C6273" w:rsidRDefault="00F9734D" w:rsidP="00F9734D">
      <w:pPr>
        <w:pStyle w:val="Antrat3"/>
      </w:pPr>
      <w:r w:rsidRPr="001C6273">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3819F74E" w14:textId="590F9E3A" w:rsidR="00F9734D" w:rsidRPr="001C6273" w:rsidRDefault="00C3395B" w:rsidP="00F9734D">
      <w:pPr>
        <w:pStyle w:val="Antrat3"/>
      </w:pPr>
      <w:r w:rsidRPr="001C6273">
        <w:t>P</w:t>
      </w:r>
      <w:r w:rsidR="00F9734D" w:rsidRPr="001C6273">
        <w:t>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57314673" w14:textId="77777777" w:rsidR="00F9734D" w:rsidRPr="001C6273" w:rsidRDefault="00F9734D" w:rsidP="00F9734D">
      <w:pPr>
        <w:pStyle w:val="Antrat3"/>
      </w:pPr>
      <w:r w:rsidRPr="001C6273">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18687ED3" w14:textId="77777777" w:rsidR="00F9734D" w:rsidRPr="001C6273" w:rsidRDefault="00F9734D" w:rsidP="00F9734D">
      <w:pPr>
        <w:pStyle w:val="Antrat3"/>
      </w:pPr>
      <w:r w:rsidRPr="001C6273">
        <w:t>Tiekėjas darbų vykdymo metu nuo galimų išorinių pažeidimų privalo apsaugoti Perkančiojo subjekto esamus įrengimus, tinklus, statinius;</w:t>
      </w:r>
    </w:p>
    <w:p w14:paraId="7BD61E58" w14:textId="77777777" w:rsidR="00F9734D" w:rsidRPr="001C6273" w:rsidRDefault="00F9734D" w:rsidP="00F9734D">
      <w:pPr>
        <w:pStyle w:val="Antrat3"/>
      </w:pPr>
      <w:r w:rsidRPr="001C6273">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605710ED" w14:textId="77777777" w:rsidR="00F9734D" w:rsidRPr="001C6273" w:rsidRDefault="00F9734D" w:rsidP="00F9734D">
      <w:pPr>
        <w:pStyle w:val="Antrat3"/>
      </w:pPr>
      <w:r w:rsidRPr="001C6273">
        <w:t>Perkantysis subjektas įsipareigoja suteikti galimybę Tiekėjui naudotis elektros energija, vandeniu, Tiekėjui įsirengus elektros ir vandens apskaitas;</w:t>
      </w:r>
    </w:p>
    <w:p w14:paraId="073130CA" w14:textId="77777777" w:rsidR="00F9734D" w:rsidRPr="001C6273" w:rsidRDefault="00F9734D" w:rsidP="00F9734D">
      <w:pPr>
        <w:pStyle w:val="Antrat3"/>
      </w:pPr>
      <w:r w:rsidRPr="001C6273">
        <w:t>Perkantysis subjektas darbų vykdymo metu gali tikrinti darbų saugos, priešgaisrinės saugos, darbo higienos ir sanitarijos ir kitų taisyklių reikalavimų vykdymą;</w:t>
      </w:r>
    </w:p>
    <w:p w14:paraId="05295CF3" w14:textId="77777777" w:rsidR="00F9734D" w:rsidRPr="001C6273" w:rsidRDefault="00F9734D" w:rsidP="00F9734D">
      <w:pPr>
        <w:pStyle w:val="Antrat3"/>
      </w:pPr>
      <w:r w:rsidRPr="001C6273">
        <w:t>Tiekėjas privalo vykdyti Perkančiojo subjekto pagrįstus reikalavimus ir pašalinti nustatytus trūkumus ir pažeidimus.</w:t>
      </w:r>
    </w:p>
    <w:p w14:paraId="1EDF8629" w14:textId="77777777" w:rsidR="00F9734D" w:rsidRPr="001C6273" w:rsidRDefault="00F9734D" w:rsidP="00F9734D">
      <w:pPr>
        <w:pStyle w:val="Antrat2"/>
      </w:pPr>
      <w:r w:rsidRPr="001C6273">
        <w:t>Atliekų tvarkymas:</w:t>
      </w:r>
    </w:p>
    <w:p w14:paraId="002A88FF" w14:textId="25C18DF2" w:rsidR="00F9734D" w:rsidRPr="001C6273" w:rsidRDefault="00BF7F78" w:rsidP="00F9734D">
      <w:pPr>
        <w:pStyle w:val="Antrat3"/>
      </w:pPr>
      <w:r w:rsidRPr="001C6273">
        <w:t>D</w:t>
      </w:r>
      <w:r w:rsidR="00F9734D" w:rsidRPr="001C6273">
        <w:t>arbų eigos metu Tiekėjas turės nuolat tvarkyti statybvietę, įskaitant ir atliekų saugojimui išskirtas statybvietės zonas;</w:t>
      </w:r>
    </w:p>
    <w:p w14:paraId="7AD657A7" w14:textId="0285859E" w:rsidR="00F9734D" w:rsidRPr="001C6273" w:rsidRDefault="00BF7F78" w:rsidP="00F9734D">
      <w:pPr>
        <w:pStyle w:val="Antrat3"/>
      </w:pPr>
      <w:r w:rsidRPr="001C6273">
        <w:t>K</w:t>
      </w:r>
      <w:r w:rsidR="00F9734D" w:rsidRPr="001C6273">
        <w:t>iekvienos darbo dienos pabaigoje Tiekėjas turi sutvarkyti darbo vietą ir pašalinti šiukšles, šiukšlių konteineriais ir jų išvežimu rūpinasi Tiekėjas;</w:t>
      </w:r>
    </w:p>
    <w:p w14:paraId="0BEDAAA4" w14:textId="278BE5F7" w:rsidR="00F9734D" w:rsidRPr="001C6273" w:rsidRDefault="00BF7F78" w:rsidP="00F9734D">
      <w:pPr>
        <w:pStyle w:val="Antrat3"/>
      </w:pPr>
      <w:r w:rsidRPr="001C6273">
        <w:t>V</w:t>
      </w:r>
      <w:r w:rsidR="00F9734D" w:rsidRPr="001C6273">
        <w:t>isas darbų vykdymo metu susidariusias atliekas, statybines atliekas ir kt. Tiekėjas turės utilizuoti savomis lėšomis, gaunant dokumentus apie jų pridavimą;</w:t>
      </w:r>
    </w:p>
    <w:p w14:paraId="37B818F1" w14:textId="0E699D17" w:rsidR="00F9734D" w:rsidRPr="001C6273" w:rsidRDefault="00BF7F78" w:rsidP="00F9734D">
      <w:pPr>
        <w:pStyle w:val="Antrat3"/>
      </w:pPr>
      <w:r w:rsidRPr="001C6273">
        <w:t>A</w:t>
      </w:r>
      <w:r w:rsidR="00F9734D" w:rsidRPr="001C6273">
        <w:t>tliekų tvarkymas turi būti vykdomas vadovaujantis galiojančių norminių dokumentų reikalavimais;</w:t>
      </w:r>
    </w:p>
    <w:p w14:paraId="2CA19458" w14:textId="4534B255" w:rsidR="00F9734D" w:rsidRPr="001C6273" w:rsidRDefault="00BF7F78" w:rsidP="00F9734D">
      <w:pPr>
        <w:pStyle w:val="Antrat3"/>
      </w:pPr>
      <w:r w:rsidRPr="001C6273">
        <w:t>S</w:t>
      </w:r>
      <w:r w:rsidR="00F9734D" w:rsidRPr="001C6273">
        <w:t>usidariusias statybines ar kitokias nevertingas atliekas, įskaitant ir pavojingas atliekas, Tiekėjas turės perduoti atliekų tvarkytojams, laikantis reikalavimų (atskirtas, išrūšiuotas, supakuotas, jei tai yra privaloma);</w:t>
      </w:r>
    </w:p>
    <w:p w14:paraId="4DC4AFB0" w14:textId="4A6AD10F" w:rsidR="00F9734D" w:rsidRPr="001C6273" w:rsidRDefault="00BF7F78" w:rsidP="00F9734D">
      <w:pPr>
        <w:pStyle w:val="Antrat3"/>
      </w:pPr>
      <w:r w:rsidRPr="001C6273">
        <w:t>D</w:t>
      </w:r>
      <w:r w:rsidR="00F9734D" w:rsidRPr="001C6273">
        <w:t>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0D94C3DD" w14:textId="68CDDB86" w:rsidR="00F9734D" w:rsidRPr="001C6273" w:rsidRDefault="00BF7F78" w:rsidP="00F9734D">
      <w:pPr>
        <w:pStyle w:val="Antrat3"/>
      </w:pPr>
      <w:r w:rsidRPr="001C6273">
        <w:t>D</w:t>
      </w:r>
      <w:r w:rsidR="00F9734D" w:rsidRPr="001C6273">
        <w:t>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1F2AAF5B" w14:textId="0A27EDCE" w:rsidR="00F9734D" w:rsidRPr="001C6273" w:rsidRDefault="00BF7F78" w:rsidP="00F9734D">
      <w:pPr>
        <w:pStyle w:val="Antrat3"/>
      </w:pPr>
      <w:r w:rsidRPr="001C6273">
        <w:lastRenderedPageBreak/>
        <w:t>D</w:t>
      </w:r>
      <w:r w:rsidR="00F9734D" w:rsidRPr="001C6273">
        <w:t>arbų metu visą susidariusį metalo laužą Tiekėjas turės nuvežti ir pasverti ant Petrašiūnų elektrinėje įrengtų svarstyklių</w:t>
      </w:r>
      <w:r w:rsidR="00A21EC2" w:rsidRPr="001C6273">
        <w:t xml:space="preserve"> (Jėgainės g.12C, Kaunas)</w:t>
      </w:r>
      <w:r w:rsidR="00F9734D" w:rsidRPr="001C6273">
        <w:t>. Atvežtas metalo laužas turi būti sukrautas į nurodytą vietą, įforminant šiais dokumentais: metalo laužo priėmimo–perdavimo aktas, svėrimo dokumentas;</w:t>
      </w:r>
    </w:p>
    <w:p w14:paraId="43960722" w14:textId="3D3C0F29" w:rsidR="00F9734D" w:rsidRPr="001C6273" w:rsidRDefault="00BF7F78" w:rsidP="00F9734D">
      <w:pPr>
        <w:pStyle w:val="Antrat3"/>
      </w:pPr>
      <w:r w:rsidRPr="001C6273">
        <w:t>V</w:t>
      </w:r>
      <w:r w:rsidR="00F9734D" w:rsidRPr="001C6273">
        <w:t>isos demontavimo darbų apimtys turi būti nustatytos projektavimo metu, suderintos su Perkančiuoju subjektu, ir turi būti atlikti demontavimo darbai, utilizuotos statybinės atliekos, nustatyta tvarka priduotas metalo laužas bei kitos atliekos.</w:t>
      </w:r>
    </w:p>
    <w:p w14:paraId="6D9C6B5B" w14:textId="77777777" w:rsidR="00F9734D" w:rsidRPr="001C6273" w:rsidRDefault="00F9734D" w:rsidP="00F9734D">
      <w:pPr>
        <w:pStyle w:val="Antrat2"/>
      </w:pPr>
      <w:r w:rsidRPr="001C6273">
        <w:t>Tiekėjo įsipareigojimai:</w:t>
      </w:r>
    </w:p>
    <w:p w14:paraId="24CF7141" w14:textId="77777777" w:rsidR="00F9734D" w:rsidRPr="001C6273" w:rsidRDefault="00F9734D" w:rsidP="00F9734D">
      <w:pPr>
        <w:pStyle w:val="Antrat3"/>
      </w:pPr>
      <w:r w:rsidRPr="001C6273">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538935E" w14:textId="77777777" w:rsidR="00F9734D" w:rsidRPr="001C6273" w:rsidRDefault="00F9734D" w:rsidP="00F9734D">
      <w:pPr>
        <w:pStyle w:val="Antrat3"/>
      </w:pPr>
      <w:r w:rsidRPr="001C6273">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267A654D" w14:textId="77777777" w:rsidR="00F9734D" w:rsidRPr="001C6273" w:rsidRDefault="00F9734D" w:rsidP="00F9734D">
      <w:pPr>
        <w:pStyle w:val="Antrat3"/>
      </w:pPr>
      <w:r w:rsidRPr="001C6273">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64A5DE58" w14:textId="77777777" w:rsidR="00F9734D" w:rsidRPr="001C6273" w:rsidRDefault="00F9734D" w:rsidP="00F9734D">
      <w:pPr>
        <w:pStyle w:val="Antrat2"/>
      </w:pPr>
      <w:r w:rsidRPr="001C6273">
        <w:t>Darbų vykdymo zona:</w:t>
      </w:r>
    </w:p>
    <w:p w14:paraId="4A4FB7AD" w14:textId="77777777" w:rsidR="00F9734D" w:rsidRPr="001C6273" w:rsidRDefault="00F9734D" w:rsidP="00F9734D">
      <w:pPr>
        <w:pStyle w:val="Antrat3"/>
      </w:pPr>
      <w:r w:rsidRPr="001C6273">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28CF796C" w14:textId="77777777" w:rsidR="00A21EC2" w:rsidRPr="001C6273" w:rsidRDefault="00A21EC2" w:rsidP="00A21EC2">
      <w:pPr>
        <w:pStyle w:val="Antrat2"/>
      </w:pPr>
      <w:r w:rsidRPr="001C6273">
        <w:t>Jeigu techniniame darbo projekte arba techninėje specifikacijoje nurodytas konkretus prekės ženklas, gamintojas, modelis, tipas, metodas, protokolas, formatas, medžiaga ar panašiai - tiekėjas gali siūlyti ir lygiaverčius prekės ženklus, gamintojus, modelius, tipus, metodus, protokolus, formatus, medžiagas ir panašiai.</w:t>
      </w:r>
    </w:p>
    <w:p w14:paraId="3A71DCCE" w14:textId="77777777" w:rsidR="00A21EC2" w:rsidRPr="001C6273" w:rsidRDefault="00A21EC2" w:rsidP="00A21EC2">
      <w:pPr>
        <w:pStyle w:val="Antrat2"/>
      </w:pPr>
      <w:r w:rsidRPr="001C6273">
        <w:t>Tiekėjas gali siūlyti geresnių parametrų prekes, negu nustatytos techniniame darbo projekte arba techninėje specifikacijoje, t. y. jei:</w:t>
      </w:r>
    </w:p>
    <w:p w14:paraId="3D30A9FF" w14:textId="16213AEA" w:rsidR="00A21EC2" w:rsidRPr="001C6273" w:rsidRDefault="00A21EC2" w:rsidP="00A21EC2">
      <w:pPr>
        <w:pStyle w:val="Antrat3"/>
      </w:pPr>
      <w:r w:rsidRPr="001C6273">
        <w:t>Techniniame darbo projekte arba techninėje specifikacijoje nurodyta konkreti klasė, kategorija ar pan. - gali būti siūloma ir ne žemesnė kaip techniniame darbo projekte</w:t>
      </w:r>
      <w:r w:rsidR="00794EB7" w:rsidRPr="001C6273">
        <w:t xml:space="preserve"> </w:t>
      </w:r>
      <w:r w:rsidRPr="001C6273">
        <w:t>arba techninėje specifikacijoje nurodyta klasė, kategorija ar pan.</w:t>
      </w:r>
      <w:r w:rsidR="00C3044C" w:rsidRPr="001C6273">
        <w:t>;</w:t>
      </w:r>
    </w:p>
    <w:p w14:paraId="0EF66957" w14:textId="13DDD37D" w:rsidR="00A21EC2" w:rsidRPr="001C6273" w:rsidRDefault="00A21EC2" w:rsidP="00A21EC2">
      <w:pPr>
        <w:pStyle w:val="Antrat3"/>
      </w:pPr>
      <w:r w:rsidRPr="001C6273">
        <w:t>Techniniame darbo projekte arba techninėje specifikacijoje nurodytos konkrečios ribos, intervalai ar pan. - gali būti siūlomos prekės kurių konkrečios ribos, intervalai ar pan. yra ne siauresni kaip nurodyti techniniame darbo projekte</w:t>
      </w:r>
      <w:r w:rsidR="00794EB7" w:rsidRPr="001C6273">
        <w:t xml:space="preserve"> </w:t>
      </w:r>
      <w:r w:rsidRPr="001C6273">
        <w:t>arba techninėje specifikacijoje;</w:t>
      </w:r>
    </w:p>
    <w:p w14:paraId="1E33EFF2" w14:textId="77777777" w:rsidR="00A21EC2" w:rsidRPr="001C6273" w:rsidRDefault="00A21EC2" w:rsidP="00A21EC2">
      <w:pPr>
        <w:pStyle w:val="Antrat3"/>
      </w:pPr>
      <w:r w:rsidRPr="001C6273">
        <w:t>Techniniame darbo projekte arba techninėje specifikacijoje yra nurodyti konkretūs matmenys, dydžiai ar pan. - gali būti siūlomi ir didesni matmenys, dydžiai ar pan.</w:t>
      </w:r>
    </w:p>
    <w:p w14:paraId="18D3FF56" w14:textId="06E93F92" w:rsidR="00AB220E" w:rsidRPr="001C6273" w:rsidRDefault="00995D88" w:rsidP="00995D88">
      <w:pPr>
        <w:suppressAutoHyphens w:val="0"/>
      </w:pPr>
      <w:r w:rsidRPr="001C6273">
        <w:br w:type="page"/>
      </w:r>
    </w:p>
    <w:p w14:paraId="4A348830" w14:textId="59A6A263" w:rsidR="00995D88" w:rsidRPr="001C6273" w:rsidRDefault="00995D88" w:rsidP="00995D88">
      <w:pPr>
        <w:pStyle w:val="Antrat1"/>
      </w:pPr>
      <w:bookmarkStart w:id="70" w:name="_Toc214536773"/>
      <w:r w:rsidRPr="001C6273">
        <w:lastRenderedPageBreak/>
        <w:t>SKYRIUS</w:t>
      </w:r>
      <w:r w:rsidRPr="001C6273">
        <w:rPr>
          <w:color w:val="FFFFFF" w:themeColor="background1"/>
        </w:rPr>
        <w:t xml:space="preserve"> : </w:t>
      </w:r>
      <w:r w:rsidRPr="001C6273">
        <w:br/>
        <w:t>GARANTIJOS</w:t>
      </w:r>
      <w:bookmarkEnd w:id="70"/>
    </w:p>
    <w:p w14:paraId="68B08E39" w14:textId="77777777" w:rsidR="00995D88" w:rsidRPr="001C6273" w:rsidRDefault="00995D88" w:rsidP="00995D88">
      <w:pPr>
        <w:pStyle w:val="Antrat2"/>
        <w:numPr>
          <w:ilvl w:val="0"/>
          <w:numId w:val="0"/>
        </w:numPr>
        <w:ind w:left="578" w:hanging="578"/>
      </w:pPr>
    </w:p>
    <w:p w14:paraId="227065DF" w14:textId="602B34AC" w:rsidR="00D61DA4" w:rsidRPr="001C6273" w:rsidRDefault="00D61DA4" w:rsidP="00D61DA4">
      <w:pPr>
        <w:pStyle w:val="Antrat2"/>
        <w:ind w:left="576" w:hanging="576"/>
      </w:pPr>
      <w:r w:rsidRPr="001C6273">
        <w:t>Tiekėjas atliktiems darbams suteikia ne trumpesnį kaip LR civilinio kodekso 6.697 straipsnyje numatytą garantinį laikotarpį.</w:t>
      </w:r>
    </w:p>
    <w:p w14:paraId="7F638AFC" w14:textId="69D81A28" w:rsidR="000B3468" w:rsidRPr="001C6273" w:rsidRDefault="00995D88" w:rsidP="007F3B1D">
      <w:pPr>
        <w:pStyle w:val="Antrat2"/>
      </w:pPr>
      <w:r w:rsidRPr="001C6273">
        <w:t xml:space="preserve">Tiekėjas atliktiems darbams </w:t>
      </w:r>
      <w:r w:rsidR="00C41BF2" w:rsidRPr="001C6273">
        <w:t xml:space="preserve">ir įrangai </w:t>
      </w:r>
      <w:r w:rsidRPr="001C6273">
        <w:t xml:space="preserve">suteikia ne trumpesnį kaip </w:t>
      </w:r>
      <w:r w:rsidR="00885BEB" w:rsidRPr="001C6273">
        <w:t>24 mėnesių</w:t>
      </w:r>
      <w:r w:rsidRPr="001C6273">
        <w:t xml:space="preserve"> garantinį laikotarpį. Garantinis terminas pradedamas skaičiuoti nuo baigiamojo darbų perdavimo − priėmimo akto pasirašymo datos.</w:t>
      </w:r>
      <w:r w:rsidR="00261B16" w:rsidRPr="001C6273">
        <w:br w:type="page"/>
      </w:r>
    </w:p>
    <w:p w14:paraId="777C4DEA" w14:textId="4567692C" w:rsidR="00A672AA" w:rsidRPr="001C6273" w:rsidRDefault="00481EDF" w:rsidP="00D13B29">
      <w:pPr>
        <w:pStyle w:val="Antrat1"/>
      </w:pPr>
      <w:bookmarkStart w:id="71" w:name="_Toc214536774"/>
      <w:r w:rsidRPr="001C6273">
        <w:lastRenderedPageBreak/>
        <w:t>SKYRIUS</w:t>
      </w:r>
      <w:r w:rsidRPr="001C6273">
        <w:rPr>
          <w:color w:val="FFFFFF" w:themeColor="background1"/>
        </w:rPr>
        <w:t xml:space="preserve"> : </w:t>
      </w:r>
      <w:r w:rsidRPr="001C6273">
        <w:br/>
      </w:r>
      <w:r w:rsidR="00D6600A" w:rsidRPr="001C6273">
        <w:t>PROJEKTO ETAPAI</w:t>
      </w:r>
      <w:bookmarkEnd w:id="61"/>
      <w:bookmarkEnd w:id="62"/>
      <w:bookmarkEnd w:id="63"/>
      <w:bookmarkEnd w:id="64"/>
      <w:bookmarkEnd w:id="65"/>
      <w:bookmarkEnd w:id="66"/>
      <w:bookmarkEnd w:id="67"/>
      <w:bookmarkEnd w:id="68"/>
      <w:bookmarkEnd w:id="71"/>
    </w:p>
    <w:p w14:paraId="76C61140" w14:textId="77777777" w:rsidR="00A672AA" w:rsidRPr="001C6273" w:rsidRDefault="00A672AA"/>
    <w:p w14:paraId="1CEB45A8" w14:textId="34E73E14" w:rsidR="00D53B1A" w:rsidRPr="001C6273" w:rsidRDefault="0007146D" w:rsidP="00215A98">
      <w:pPr>
        <w:pStyle w:val="Antrat2"/>
      </w:pPr>
      <w:r w:rsidRPr="001C6273">
        <w:t>P</w:t>
      </w:r>
      <w:r w:rsidR="00D53B1A" w:rsidRPr="001C6273">
        <w:t>rojektas bei darbai skaidomi į etapus, atskiri projekto etapai privalės būti įgyvendinti sutartyje nurodytais terminai</w:t>
      </w:r>
      <w:r w:rsidR="00A94CDB" w:rsidRPr="001C6273">
        <w:t>s:</w:t>
      </w:r>
    </w:p>
    <w:p w14:paraId="094AE667" w14:textId="467AA3B3" w:rsidR="00261B16" w:rsidRPr="001C6273" w:rsidRDefault="00261B16">
      <w:pPr>
        <w:suppressAutoHyphens w:val="0"/>
      </w:pPr>
    </w:p>
    <w:tbl>
      <w:tblPr>
        <w:tblStyle w:val="Lentelstinklelis"/>
        <w:tblW w:w="0" w:type="auto"/>
        <w:tblLook w:val="04A0" w:firstRow="1" w:lastRow="0" w:firstColumn="1" w:lastColumn="0" w:noHBand="0" w:noVBand="1"/>
      </w:tblPr>
      <w:tblGrid>
        <w:gridCol w:w="1129"/>
        <w:gridCol w:w="8833"/>
      </w:tblGrid>
      <w:tr w:rsidR="00C853E6" w:rsidRPr="001C6273" w14:paraId="6BDB5C77" w14:textId="77777777" w:rsidTr="007F2029">
        <w:trPr>
          <w:trHeight w:val="459"/>
        </w:trPr>
        <w:tc>
          <w:tcPr>
            <w:tcW w:w="1129" w:type="dxa"/>
            <w:vAlign w:val="center"/>
          </w:tcPr>
          <w:p w14:paraId="3D168938" w14:textId="77777777" w:rsidR="00C853E6" w:rsidRPr="001C6273" w:rsidRDefault="00C853E6" w:rsidP="00962C4F">
            <w:pPr>
              <w:suppressAutoHyphens w:val="0"/>
              <w:jc w:val="center"/>
              <w:rPr>
                <w:i/>
                <w:iCs/>
              </w:rPr>
            </w:pPr>
            <w:r w:rsidRPr="001C6273">
              <w:rPr>
                <w:i/>
                <w:iCs/>
              </w:rPr>
              <w:t>Etapas</w:t>
            </w:r>
          </w:p>
        </w:tc>
        <w:tc>
          <w:tcPr>
            <w:tcW w:w="8833" w:type="dxa"/>
            <w:vAlign w:val="center"/>
          </w:tcPr>
          <w:p w14:paraId="249B10AC" w14:textId="77777777" w:rsidR="00C853E6" w:rsidRPr="001C6273" w:rsidRDefault="00C853E6" w:rsidP="00962C4F">
            <w:pPr>
              <w:suppressAutoHyphens w:val="0"/>
              <w:jc w:val="center"/>
              <w:rPr>
                <w:i/>
                <w:iCs/>
              </w:rPr>
            </w:pPr>
            <w:r w:rsidRPr="001C6273">
              <w:rPr>
                <w:i/>
                <w:iCs/>
              </w:rPr>
              <w:t>Pavadinimas</w:t>
            </w:r>
          </w:p>
        </w:tc>
      </w:tr>
      <w:tr w:rsidR="00C853E6" w:rsidRPr="001C6273" w14:paraId="6FA41F5B" w14:textId="77777777" w:rsidTr="007F2029">
        <w:trPr>
          <w:trHeight w:val="454"/>
        </w:trPr>
        <w:tc>
          <w:tcPr>
            <w:tcW w:w="1129" w:type="dxa"/>
            <w:vAlign w:val="center"/>
          </w:tcPr>
          <w:p w14:paraId="59773418" w14:textId="77777777" w:rsidR="00C853E6" w:rsidRPr="001C6273" w:rsidRDefault="00C853E6" w:rsidP="00962C4F">
            <w:pPr>
              <w:suppressAutoHyphens w:val="0"/>
              <w:jc w:val="center"/>
            </w:pPr>
            <w:r w:rsidRPr="001C6273">
              <w:t>1</w:t>
            </w:r>
          </w:p>
        </w:tc>
        <w:tc>
          <w:tcPr>
            <w:tcW w:w="8833" w:type="dxa"/>
            <w:vAlign w:val="center"/>
          </w:tcPr>
          <w:p w14:paraId="4D166817" w14:textId="7CF58AF8" w:rsidR="00C853E6" w:rsidRPr="001C6273" w:rsidRDefault="00C853E6" w:rsidP="00962C4F">
            <w:pPr>
              <w:suppressAutoHyphens w:val="0"/>
            </w:pPr>
            <w:r w:rsidRPr="001C6273">
              <w:t>Parengiamieji darbai</w:t>
            </w:r>
          </w:p>
        </w:tc>
      </w:tr>
      <w:tr w:rsidR="00C853E6" w:rsidRPr="001C6273" w14:paraId="1CCC3EA9" w14:textId="77777777" w:rsidTr="007F2029">
        <w:trPr>
          <w:trHeight w:val="454"/>
        </w:trPr>
        <w:tc>
          <w:tcPr>
            <w:tcW w:w="1129" w:type="dxa"/>
            <w:vAlign w:val="center"/>
          </w:tcPr>
          <w:p w14:paraId="0653E092" w14:textId="77777777" w:rsidR="00C853E6" w:rsidRPr="001C6273" w:rsidRDefault="00C853E6" w:rsidP="00962C4F">
            <w:pPr>
              <w:suppressAutoHyphens w:val="0"/>
              <w:jc w:val="center"/>
            </w:pPr>
            <w:r w:rsidRPr="001C6273">
              <w:t>2</w:t>
            </w:r>
          </w:p>
        </w:tc>
        <w:tc>
          <w:tcPr>
            <w:tcW w:w="8833" w:type="dxa"/>
            <w:vAlign w:val="center"/>
          </w:tcPr>
          <w:p w14:paraId="5ADAF3EA" w14:textId="106A4B92" w:rsidR="00C853E6" w:rsidRPr="001C6273" w:rsidRDefault="00D61DA4" w:rsidP="00962C4F">
            <w:pPr>
              <w:suppressAutoHyphens w:val="0"/>
            </w:pPr>
            <w:r w:rsidRPr="001C6273">
              <w:t xml:space="preserve">Vandentiekio ir nuotekų </w:t>
            </w:r>
            <w:r w:rsidR="00FA278A">
              <w:t>įrengimo</w:t>
            </w:r>
            <w:r w:rsidRPr="001C6273">
              <w:t xml:space="preserve"> darbai</w:t>
            </w:r>
          </w:p>
        </w:tc>
      </w:tr>
      <w:tr w:rsidR="00C853E6" w:rsidRPr="001C6273" w14:paraId="6CDD90D9" w14:textId="77777777" w:rsidTr="007F2029">
        <w:trPr>
          <w:trHeight w:val="454"/>
        </w:trPr>
        <w:tc>
          <w:tcPr>
            <w:tcW w:w="1129" w:type="dxa"/>
            <w:vAlign w:val="center"/>
          </w:tcPr>
          <w:p w14:paraId="38272BF5" w14:textId="38D13B75" w:rsidR="00C853E6" w:rsidRPr="001C6273" w:rsidRDefault="00C853E6" w:rsidP="00962C4F">
            <w:pPr>
              <w:suppressAutoHyphens w:val="0"/>
              <w:jc w:val="center"/>
            </w:pPr>
            <w:r w:rsidRPr="001C6273">
              <w:t>3</w:t>
            </w:r>
          </w:p>
        </w:tc>
        <w:tc>
          <w:tcPr>
            <w:tcW w:w="8833" w:type="dxa"/>
            <w:vAlign w:val="center"/>
          </w:tcPr>
          <w:p w14:paraId="51CE27E6" w14:textId="30BF1D0D" w:rsidR="00C853E6" w:rsidRPr="001C6273" w:rsidRDefault="00C51DAE" w:rsidP="00962C4F">
            <w:pPr>
              <w:suppressAutoHyphens w:val="0"/>
            </w:pPr>
            <w:r w:rsidRPr="001C6273">
              <w:t xml:space="preserve">Elektros </w:t>
            </w:r>
            <w:r>
              <w:t>ir elektros ryšių įrengimo</w:t>
            </w:r>
            <w:r w:rsidRPr="001C6273">
              <w:t xml:space="preserve"> darbai</w:t>
            </w:r>
          </w:p>
        </w:tc>
      </w:tr>
      <w:tr w:rsidR="00C853E6" w:rsidRPr="001C6273" w14:paraId="4752F8CC" w14:textId="77777777" w:rsidTr="007F2029">
        <w:trPr>
          <w:trHeight w:val="454"/>
        </w:trPr>
        <w:tc>
          <w:tcPr>
            <w:tcW w:w="1129" w:type="dxa"/>
            <w:vAlign w:val="center"/>
          </w:tcPr>
          <w:p w14:paraId="0B0ABD10" w14:textId="0D869CAF" w:rsidR="00C853E6" w:rsidRPr="001C6273" w:rsidRDefault="00C853E6" w:rsidP="00962C4F">
            <w:pPr>
              <w:suppressAutoHyphens w:val="0"/>
              <w:jc w:val="center"/>
            </w:pPr>
            <w:r w:rsidRPr="001C6273">
              <w:t>4</w:t>
            </w:r>
          </w:p>
        </w:tc>
        <w:tc>
          <w:tcPr>
            <w:tcW w:w="8833" w:type="dxa"/>
            <w:vAlign w:val="center"/>
          </w:tcPr>
          <w:p w14:paraId="3603B567" w14:textId="516BD45F" w:rsidR="00C853E6" w:rsidRPr="001C6273" w:rsidRDefault="00C51DAE" w:rsidP="00962C4F">
            <w:pPr>
              <w:suppressAutoHyphens w:val="0"/>
            </w:pPr>
            <w:r w:rsidRPr="001C6273">
              <w:t>Dangų klojimo darbai</w:t>
            </w:r>
          </w:p>
        </w:tc>
      </w:tr>
      <w:tr w:rsidR="00435589" w:rsidRPr="001C6273" w14:paraId="2FDF398B" w14:textId="77777777" w:rsidTr="007F2029">
        <w:trPr>
          <w:trHeight w:val="454"/>
        </w:trPr>
        <w:tc>
          <w:tcPr>
            <w:tcW w:w="1129" w:type="dxa"/>
            <w:vAlign w:val="center"/>
          </w:tcPr>
          <w:p w14:paraId="37C20495" w14:textId="21AF5540" w:rsidR="00435589" w:rsidRPr="001C6273" w:rsidRDefault="00435589" w:rsidP="00962C4F">
            <w:pPr>
              <w:suppressAutoHyphens w:val="0"/>
              <w:jc w:val="center"/>
            </w:pPr>
            <w:r>
              <w:t>5</w:t>
            </w:r>
          </w:p>
        </w:tc>
        <w:tc>
          <w:tcPr>
            <w:tcW w:w="8833" w:type="dxa"/>
            <w:vAlign w:val="center"/>
          </w:tcPr>
          <w:p w14:paraId="2936A185" w14:textId="2FC25B6B" w:rsidR="00435589" w:rsidRPr="001C6273" w:rsidRDefault="00435589" w:rsidP="00962C4F">
            <w:pPr>
              <w:suppressAutoHyphens w:val="0"/>
            </w:pPr>
            <w:r>
              <w:t>Pamatų įrengimo darbai</w:t>
            </w:r>
          </w:p>
        </w:tc>
      </w:tr>
      <w:tr w:rsidR="00435589" w:rsidRPr="001C6273" w14:paraId="5E1D328C" w14:textId="77777777" w:rsidTr="007F2029">
        <w:trPr>
          <w:trHeight w:val="454"/>
        </w:trPr>
        <w:tc>
          <w:tcPr>
            <w:tcW w:w="1129" w:type="dxa"/>
            <w:vAlign w:val="center"/>
          </w:tcPr>
          <w:p w14:paraId="5479C69F" w14:textId="1B90C355" w:rsidR="00435589" w:rsidRDefault="00435589" w:rsidP="00962C4F">
            <w:pPr>
              <w:suppressAutoHyphens w:val="0"/>
              <w:jc w:val="center"/>
            </w:pPr>
            <w:r>
              <w:t>6</w:t>
            </w:r>
          </w:p>
        </w:tc>
        <w:tc>
          <w:tcPr>
            <w:tcW w:w="8833" w:type="dxa"/>
            <w:vAlign w:val="center"/>
          </w:tcPr>
          <w:p w14:paraId="5EC59CCC" w14:textId="1810471C" w:rsidR="00435589" w:rsidRDefault="00435589" w:rsidP="00962C4F">
            <w:pPr>
              <w:suppressAutoHyphens w:val="0"/>
            </w:pPr>
            <w:r>
              <w:t>Sklypo plano apželdinimas</w:t>
            </w:r>
          </w:p>
        </w:tc>
      </w:tr>
      <w:tr w:rsidR="00C853E6" w:rsidRPr="001C6273" w14:paraId="26C0FFA6" w14:textId="77777777" w:rsidTr="007F2029">
        <w:trPr>
          <w:trHeight w:val="454"/>
        </w:trPr>
        <w:tc>
          <w:tcPr>
            <w:tcW w:w="1129" w:type="dxa"/>
            <w:vAlign w:val="center"/>
          </w:tcPr>
          <w:p w14:paraId="551F95C8" w14:textId="3BDA5CC2" w:rsidR="00C853E6" w:rsidRPr="001C6273" w:rsidRDefault="00435589" w:rsidP="00962C4F">
            <w:pPr>
              <w:suppressAutoHyphens w:val="0"/>
              <w:jc w:val="center"/>
            </w:pPr>
            <w:r>
              <w:t>7</w:t>
            </w:r>
          </w:p>
        </w:tc>
        <w:tc>
          <w:tcPr>
            <w:tcW w:w="8833" w:type="dxa"/>
            <w:vAlign w:val="center"/>
          </w:tcPr>
          <w:p w14:paraId="37C1F42C" w14:textId="4FCECB49" w:rsidR="00C853E6" w:rsidRPr="001C6273" w:rsidRDefault="00DF02CA" w:rsidP="00962C4F">
            <w:pPr>
              <w:suppressAutoHyphens w:val="0"/>
            </w:pPr>
            <w:r w:rsidRPr="001C6273">
              <w:t>Projekto pridavimo procedūros užbaigimas</w:t>
            </w:r>
          </w:p>
        </w:tc>
      </w:tr>
    </w:tbl>
    <w:p w14:paraId="6293DC59" w14:textId="77777777" w:rsidR="00C853E6" w:rsidRPr="001C6273" w:rsidRDefault="00C853E6" w:rsidP="00261B16">
      <w:pPr>
        <w:suppressAutoHyphens w:val="0"/>
      </w:pPr>
    </w:p>
    <w:p w14:paraId="0BAD64FA" w14:textId="77777777" w:rsidR="00C853E6" w:rsidRPr="001C6273" w:rsidRDefault="00C853E6" w:rsidP="00261B16">
      <w:pPr>
        <w:suppressAutoHyphens w:val="0"/>
      </w:pPr>
    </w:p>
    <w:p w14:paraId="3945929E" w14:textId="77777777" w:rsidR="00C853E6" w:rsidRPr="001C6273" w:rsidRDefault="00C853E6" w:rsidP="00261B16">
      <w:pPr>
        <w:suppressAutoHyphens w:val="0"/>
      </w:pPr>
    </w:p>
    <w:p w14:paraId="4EAFDD61" w14:textId="7B42B15E" w:rsidR="00261B16" w:rsidRPr="001C6273" w:rsidRDefault="00261B16" w:rsidP="00261B16">
      <w:pPr>
        <w:suppressAutoHyphens w:val="0"/>
      </w:pPr>
      <w:r w:rsidRPr="001C6273">
        <w:br w:type="page"/>
      </w:r>
    </w:p>
    <w:p w14:paraId="02EE9380" w14:textId="77777777" w:rsidR="00A672AA" w:rsidRPr="001C6273" w:rsidRDefault="00481EDF">
      <w:pPr>
        <w:pStyle w:val="Antrat1"/>
      </w:pPr>
      <w:bookmarkStart w:id="72" w:name="_Toc103342348"/>
      <w:bookmarkStart w:id="73" w:name="_Toc103584536"/>
      <w:bookmarkStart w:id="74" w:name="_Toc103601650"/>
      <w:bookmarkStart w:id="75" w:name="_Toc103602744"/>
      <w:bookmarkStart w:id="76" w:name="_Toc103610443"/>
      <w:bookmarkStart w:id="77" w:name="_Toc103672200"/>
      <w:bookmarkStart w:id="78" w:name="_Toc103689644"/>
      <w:bookmarkStart w:id="79" w:name="_Toc103839760"/>
      <w:bookmarkStart w:id="80" w:name="_Toc214536775"/>
      <w:r w:rsidRPr="001C6273">
        <w:lastRenderedPageBreak/>
        <w:t>SKYRIUS</w:t>
      </w:r>
      <w:r w:rsidRPr="001C6273">
        <w:rPr>
          <w:color w:val="FFFFFF"/>
        </w:rPr>
        <w:t xml:space="preserve"> : </w:t>
      </w:r>
      <w:r w:rsidRPr="001C6273">
        <w:br/>
        <w:t>PRIEDAI</w:t>
      </w:r>
      <w:bookmarkEnd w:id="72"/>
      <w:bookmarkEnd w:id="73"/>
      <w:bookmarkEnd w:id="74"/>
      <w:bookmarkEnd w:id="75"/>
      <w:bookmarkEnd w:id="76"/>
      <w:bookmarkEnd w:id="77"/>
      <w:bookmarkEnd w:id="78"/>
      <w:bookmarkEnd w:id="79"/>
      <w:bookmarkEnd w:id="80"/>
    </w:p>
    <w:p w14:paraId="159D50FF" w14:textId="77777777" w:rsidR="00A672AA" w:rsidRPr="001C6273" w:rsidRDefault="00A672AA"/>
    <w:tbl>
      <w:tblPr>
        <w:tblW w:w="9962" w:type="dxa"/>
        <w:tblCellMar>
          <w:left w:w="10" w:type="dxa"/>
          <w:right w:w="10" w:type="dxa"/>
        </w:tblCellMar>
        <w:tblLook w:val="0000" w:firstRow="0" w:lastRow="0" w:firstColumn="0" w:lastColumn="0" w:noHBand="0" w:noVBand="0"/>
      </w:tblPr>
      <w:tblGrid>
        <w:gridCol w:w="562"/>
        <w:gridCol w:w="6237"/>
        <w:gridCol w:w="2268"/>
        <w:gridCol w:w="895"/>
      </w:tblGrid>
      <w:tr w:rsidR="00A672AA" w:rsidRPr="001C6273" w14:paraId="2CBE41B1" w14:textId="77777777" w:rsidTr="00930E4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1C6273" w:rsidRDefault="00AE0DBC">
            <w:pPr>
              <w:jc w:val="center"/>
              <w:rPr>
                <w:i/>
                <w:iCs/>
              </w:rPr>
            </w:pPr>
            <w:proofErr w:type="spellStart"/>
            <w:r w:rsidRPr="001C6273">
              <w:rPr>
                <w:i/>
                <w:iCs/>
              </w:rPr>
              <w:t>Eil</w:t>
            </w:r>
            <w:proofErr w:type="spellEnd"/>
            <w:r w:rsidRPr="001C6273">
              <w:rPr>
                <w:i/>
                <w:iCs/>
              </w:rPr>
              <w:t xml:space="preserve"> </w:t>
            </w:r>
            <w:r w:rsidR="00481EDF" w:rsidRPr="001C6273">
              <w:rPr>
                <w:i/>
                <w:iCs/>
              </w:rPr>
              <w:t>Nr.</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1C6273" w:rsidRDefault="00481EDF">
            <w:pPr>
              <w:jc w:val="center"/>
              <w:rPr>
                <w:i/>
                <w:iCs/>
              </w:rPr>
            </w:pPr>
            <w:r w:rsidRPr="001C6273">
              <w:rPr>
                <w:i/>
                <w:iCs/>
              </w:rPr>
              <w:t>Pavadinimas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1C6273" w:rsidRDefault="00481EDF">
            <w:pPr>
              <w:jc w:val="center"/>
              <w:rPr>
                <w:i/>
                <w:iCs/>
              </w:rPr>
            </w:pPr>
            <w:r w:rsidRPr="001C6273">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1C6273" w:rsidRDefault="00481EDF">
            <w:pPr>
              <w:jc w:val="center"/>
              <w:rPr>
                <w:i/>
                <w:iCs/>
              </w:rPr>
            </w:pPr>
            <w:r w:rsidRPr="001C6273">
              <w:rPr>
                <w:i/>
                <w:iCs/>
              </w:rPr>
              <w:t>Lapai</w:t>
            </w:r>
          </w:p>
        </w:tc>
      </w:tr>
      <w:tr w:rsidR="00DF02CA" w:rsidRPr="001C6273" w14:paraId="7B053088"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AC74A" w14:textId="1E81553D" w:rsidR="00DF02CA" w:rsidRPr="001C6273" w:rsidRDefault="00DF02CA" w:rsidP="00DF02CA">
            <w:pPr>
              <w:jc w:val="center"/>
            </w:pPr>
            <w:r w:rsidRPr="001C6273">
              <w:t>1</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961C2" w14:textId="4F684E8F" w:rsidR="00DF02CA" w:rsidRPr="001C6273" w:rsidRDefault="00DF02CA" w:rsidP="00DF02CA">
            <w:r w:rsidRPr="001C6273">
              <w:t>KITOS PASKIRTIES INŽINERINIO STATINIO (B19) GRIOVIMO IR KITOS PASKIRTIES INŽINERINIO STATINIO (B6) JĖGAINĖS G. 12C, KAUNE REKONSTRAVIMO PROJEKTAS</w:t>
            </w:r>
          </w:p>
          <w:p w14:paraId="184B2F94" w14:textId="77777777" w:rsidR="00DF02CA" w:rsidRPr="001C6273" w:rsidRDefault="00DF02CA" w:rsidP="00DF02CA"/>
          <w:p w14:paraId="3A7C191B" w14:textId="5FF7F696" w:rsidR="00DF02CA" w:rsidRPr="001C6273" w:rsidRDefault="00DF02CA" w:rsidP="00DF02CA">
            <w:r w:rsidRPr="001C6273">
              <w:t>BD dalis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BF5A1" w14:textId="0EFCC047" w:rsidR="00DF02CA" w:rsidRPr="001C6273" w:rsidRDefault="00DF02CA" w:rsidP="00DF02CA">
            <w:r w:rsidRPr="001C627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AECA5" w14:textId="162F3CE7" w:rsidR="00DF02CA" w:rsidRPr="001C6273" w:rsidRDefault="00DF02CA" w:rsidP="00DF02CA">
            <w:pPr>
              <w:jc w:val="center"/>
            </w:pPr>
            <w:r w:rsidRPr="001C6273">
              <w:t>1</w:t>
            </w:r>
            <w:r w:rsidR="00435589">
              <w:t>60</w:t>
            </w:r>
          </w:p>
        </w:tc>
      </w:tr>
      <w:tr w:rsidR="00DF02CA" w:rsidRPr="001C6273" w14:paraId="4FFACC54"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A8AE0" w14:textId="266C5C93" w:rsidR="00DF02CA" w:rsidRPr="001C6273" w:rsidRDefault="00DF02CA" w:rsidP="00DF02CA">
            <w:pPr>
              <w:jc w:val="center"/>
            </w:pPr>
            <w:r w:rsidRPr="001C6273">
              <w:t>2</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E97C1" w14:textId="77777777" w:rsidR="00DF02CA" w:rsidRPr="001C6273" w:rsidRDefault="00DF02CA" w:rsidP="00DF02CA">
            <w:r w:rsidRPr="001C6273">
              <w:t>KITOS PASKIRTIES INŽINERINIO STATINIO (B19) GRIOVIMO IR KITOS PASKIRTIES INŽINERINIO STATINIO (B6) JĖGAINĖS G. 12C, KAUNE REKONSTRAVIMO PROJEKTAS</w:t>
            </w:r>
          </w:p>
          <w:p w14:paraId="7EB09110" w14:textId="77777777" w:rsidR="00DF02CA" w:rsidRPr="001C6273" w:rsidRDefault="00DF02CA" w:rsidP="00DF02CA"/>
          <w:p w14:paraId="0CAE83DA" w14:textId="0F8182D6" w:rsidR="00DF02CA" w:rsidRPr="001C6273" w:rsidRDefault="00DF02CA" w:rsidP="00DF02CA">
            <w:r w:rsidRPr="001C6273">
              <w:t>SP dalis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F8D2" w14:textId="1169238F" w:rsidR="00DF02CA" w:rsidRPr="001C6273" w:rsidRDefault="00DF02CA" w:rsidP="00DF02CA">
            <w:r w:rsidRPr="001C627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A53BA" w14:textId="061D4394" w:rsidR="00DF02CA" w:rsidRPr="001C6273" w:rsidRDefault="00435589" w:rsidP="00DF02CA">
            <w:pPr>
              <w:jc w:val="center"/>
            </w:pPr>
            <w:r>
              <w:t>95</w:t>
            </w:r>
          </w:p>
        </w:tc>
      </w:tr>
      <w:tr w:rsidR="00DF02CA" w:rsidRPr="001C6273" w14:paraId="23B502FE"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720B81FF" w:rsidR="00DF02CA" w:rsidRPr="001C6273" w:rsidRDefault="00DF02CA" w:rsidP="00DF02CA">
            <w:pPr>
              <w:jc w:val="center"/>
            </w:pPr>
            <w:r w:rsidRPr="001C6273">
              <w:t>3</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3D0E0" w14:textId="77777777" w:rsidR="00DF02CA" w:rsidRPr="001C6273" w:rsidRDefault="00DF02CA" w:rsidP="00DF02CA">
            <w:r w:rsidRPr="001C6273">
              <w:t>KITOS PASKIRTIES INŽINERINIO STATINIO (B19) GRIOVIMO IR KITOS PASKIRTIES INŽINERINIO STATINIO (B6) JĖGAINĖS G. 12C, KAUNE REKONSTRAVIMO PROJEKTAS</w:t>
            </w:r>
          </w:p>
          <w:p w14:paraId="32F10136" w14:textId="77777777" w:rsidR="00DF02CA" w:rsidRPr="001C6273" w:rsidRDefault="00DF02CA" w:rsidP="00DF02CA"/>
          <w:p w14:paraId="710DC398" w14:textId="5489ACE6" w:rsidR="00DF02CA" w:rsidRPr="001C6273" w:rsidRDefault="00DF02CA" w:rsidP="00DF02CA">
            <w:pPr>
              <w:rPr>
                <w:highlight w:val="yellow"/>
              </w:rPr>
            </w:pPr>
            <w:r w:rsidRPr="001C6273">
              <w:t>LE dalis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4D7DB3DD" w:rsidR="00DF02CA" w:rsidRPr="001C6273" w:rsidRDefault="00DF02CA" w:rsidP="00DF02CA">
            <w:r w:rsidRPr="001C627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18D42576" w:rsidR="00DF02CA" w:rsidRPr="001C6273" w:rsidRDefault="00435589" w:rsidP="00DF02CA">
            <w:pPr>
              <w:jc w:val="center"/>
            </w:pPr>
            <w:r>
              <w:t>53</w:t>
            </w:r>
          </w:p>
        </w:tc>
      </w:tr>
      <w:tr w:rsidR="00DF02CA" w:rsidRPr="001C6273" w14:paraId="74A8C842"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5CE629E3" w:rsidR="00DF02CA" w:rsidRPr="001C6273" w:rsidRDefault="00DF02CA" w:rsidP="00DF02CA">
            <w:pPr>
              <w:jc w:val="center"/>
            </w:pPr>
            <w:r w:rsidRPr="001C6273">
              <w:t>4</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E8C90" w14:textId="77777777" w:rsidR="00DF02CA" w:rsidRPr="001C6273" w:rsidRDefault="00DF02CA" w:rsidP="00DF02CA">
            <w:r w:rsidRPr="001C6273">
              <w:t>KITOS PASKIRTIES INŽINERINIO STATINIO (B19) GRIOVIMO IR KITOS PASKIRTIES INŽINERINIO STATINIO (B6) JĖGAINĖS G. 12C, KAUNE REKONSTRAVIMO PROJEKTAS</w:t>
            </w:r>
          </w:p>
          <w:p w14:paraId="39A359E3" w14:textId="77777777" w:rsidR="00DF02CA" w:rsidRPr="001C6273" w:rsidRDefault="00DF02CA" w:rsidP="00DF02CA"/>
          <w:p w14:paraId="33B40BEB" w14:textId="38146513" w:rsidR="00DF02CA" w:rsidRPr="001C6273" w:rsidRDefault="00DF02CA" w:rsidP="00DF02CA">
            <w:r w:rsidRPr="001C6273">
              <w:t>LER dalis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2FC902D0" w:rsidR="00DF02CA" w:rsidRPr="001C6273" w:rsidRDefault="00DF02CA" w:rsidP="00DF02CA">
            <w:r w:rsidRPr="001C627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318BBD64" w:rsidR="00DF02CA" w:rsidRPr="001C6273" w:rsidRDefault="00DF02CA" w:rsidP="00DF02CA">
            <w:pPr>
              <w:jc w:val="center"/>
            </w:pPr>
            <w:r w:rsidRPr="001C6273">
              <w:t>2</w:t>
            </w:r>
            <w:r w:rsidR="00435589">
              <w:t>3</w:t>
            </w:r>
          </w:p>
        </w:tc>
      </w:tr>
      <w:tr w:rsidR="00DF02CA" w:rsidRPr="001C6273" w14:paraId="120F8CF1"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4335A" w14:textId="6489F372" w:rsidR="00DF02CA" w:rsidRPr="001C6273" w:rsidRDefault="00DF02CA" w:rsidP="00DF02CA">
            <w:pPr>
              <w:jc w:val="center"/>
            </w:pPr>
            <w:r w:rsidRPr="001C6273">
              <w:t>5</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B6D8E" w14:textId="77777777" w:rsidR="00DF02CA" w:rsidRPr="001C6273" w:rsidRDefault="00DF02CA" w:rsidP="00DF02CA">
            <w:r w:rsidRPr="001C6273">
              <w:t>KITOS PASKIRTIES INŽINERINIO STATINIO (B19) GRIOVIMO IR KITOS PASKIRTIES INŽINERINIO STATINIO (B6) JĖGAINĖS G. 12C, KAUNE REKONSTRAVIMO PROJEKTAS</w:t>
            </w:r>
          </w:p>
          <w:p w14:paraId="1046BD20" w14:textId="77777777" w:rsidR="00DF02CA" w:rsidRPr="001C6273" w:rsidRDefault="00DF02CA" w:rsidP="00DF02CA"/>
          <w:p w14:paraId="04F2EB66" w14:textId="3054FC0D" w:rsidR="00DF02CA" w:rsidRPr="001C6273" w:rsidRDefault="00DF02CA" w:rsidP="00DF02CA">
            <w:r w:rsidRPr="001C6273">
              <w:t>LVN dalis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D6A83" w14:textId="56EBD14B" w:rsidR="00DF02CA" w:rsidRPr="001C6273" w:rsidRDefault="00DF02CA" w:rsidP="00DF02CA">
            <w:r w:rsidRPr="001C627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C2837" w14:textId="62EF72A4" w:rsidR="00DF02CA" w:rsidRPr="001C6273" w:rsidRDefault="00DF02CA" w:rsidP="00DF02CA">
            <w:pPr>
              <w:jc w:val="center"/>
            </w:pPr>
            <w:r w:rsidRPr="001C6273">
              <w:t>8</w:t>
            </w:r>
            <w:r w:rsidR="00435589">
              <w:t>7</w:t>
            </w:r>
          </w:p>
        </w:tc>
      </w:tr>
      <w:tr w:rsidR="00DF02CA" w:rsidRPr="001C6273" w14:paraId="72E18690"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9AFE3" w14:textId="7E4674D7" w:rsidR="00DF02CA" w:rsidRPr="001C6273" w:rsidRDefault="00DF02CA" w:rsidP="00DF02CA">
            <w:pPr>
              <w:jc w:val="center"/>
            </w:pPr>
            <w:r w:rsidRPr="001C6273">
              <w:t>6</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0C9AB" w14:textId="77777777" w:rsidR="00435589" w:rsidRPr="001C6273" w:rsidRDefault="00435589" w:rsidP="00435589">
            <w:r w:rsidRPr="001C6273">
              <w:t>KITOS PASKIRTIES INŽINERINIO STATINIO (B19) GRIOVIMO IR KITOS PASKIRTIES INŽINERINIO STATINIO (B6) JĖGAINĖS G. 12C, KAUNE REKONSTRAVIMO PROJEKTAS</w:t>
            </w:r>
          </w:p>
          <w:p w14:paraId="7E95A459" w14:textId="77777777" w:rsidR="00435589" w:rsidRPr="001C6273" w:rsidRDefault="00435589" w:rsidP="00435589"/>
          <w:p w14:paraId="5C2D6D08" w14:textId="0CEDBF5F" w:rsidR="00DF02CA" w:rsidRPr="001C6273" w:rsidRDefault="00435589" w:rsidP="00435589">
            <w:r>
              <w:t>SK</w:t>
            </w:r>
            <w:r w:rsidRPr="001C6273">
              <w:t xml:space="preserve"> dalis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CB661" w14:textId="6A69F801" w:rsidR="00DF02CA" w:rsidRPr="001C6273" w:rsidRDefault="00DF02CA" w:rsidP="00DF02CA">
            <w:r w:rsidRPr="001C627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D8559" w14:textId="6B06B8BB" w:rsidR="00DF02CA" w:rsidRPr="001C6273" w:rsidRDefault="00435589" w:rsidP="00DF02CA">
            <w:pPr>
              <w:jc w:val="center"/>
            </w:pPr>
            <w:r>
              <w:t>66</w:t>
            </w:r>
          </w:p>
        </w:tc>
      </w:tr>
      <w:tr w:rsidR="001C6273" w:rsidRPr="001C6273" w14:paraId="3EA3CADA"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6D3EF" w14:textId="51FE64A8" w:rsidR="001C6273" w:rsidRPr="001C6273" w:rsidRDefault="001C6273" w:rsidP="00DF02CA">
            <w:pPr>
              <w:jc w:val="center"/>
            </w:pPr>
            <w:r w:rsidRPr="001C6273">
              <w:t>7</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D485F" w14:textId="08D0EC1A" w:rsidR="001C6273" w:rsidRPr="001C6273" w:rsidRDefault="001C6273" w:rsidP="00DF02CA">
            <w:r w:rsidRPr="001C6273">
              <w:t>Projektinės dokumentacijos pateikimo reikalavimai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E4877" w14:textId="690E5335" w:rsidR="001C6273" w:rsidRPr="001C6273" w:rsidRDefault="001C6273" w:rsidP="00DF02CA">
            <w:r w:rsidRPr="001C627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EE2EA" w14:textId="27685840" w:rsidR="001C6273" w:rsidRPr="001C6273" w:rsidRDefault="001C6273" w:rsidP="00DF02CA">
            <w:pPr>
              <w:jc w:val="center"/>
            </w:pPr>
            <w:r w:rsidRPr="001C6273">
              <w:t>7</w:t>
            </w:r>
          </w:p>
        </w:tc>
      </w:tr>
    </w:tbl>
    <w:p w14:paraId="0A177BC6" w14:textId="77777777" w:rsidR="00A672AA" w:rsidRPr="001C6273" w:rsidRDefault="00A672AA"/>
    <w:sectPr w:rsidR="00A672AA" w:rsidRPr="001C6273" w:rsidSect="006F0812">
      <w:headerReference w:type="default" r:id="rId10"/>
      <w:footerReference w:type="default" r:id="rId11"/>
      <w:footerReference w:type="first" r:id="rId12"/>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592B8" w14:textId="77777777" w:rsidR="00E64184" w:rsidRDefault="00E64184">
      <w:r>
        <w:separator/>
      </w:r>
    </w:p>
  </w:endnote>
  <w:endnote w:type="continuationSeparator" w:id="0">
    <w:p w14:paraId="7DCC8776" w14:textId="77777777" w:rsidR="00E64184" w:rsidRDefault="00E6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tcMar>
            <w:top w:w="0" w:type="dxa"/>
            <w:left w:w="108" w:type="dxa"/>
            <w:bottom w:w="0" w:type="dxa"/>
            <w:right w:w="108" w:type="dxa"/>
          </w:tcMar>
        </w:tcPr>
        <w:p w14:paraId="768CCC45" w14:textId="77777777" w:rsidR="00CC7996"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CC7996"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CC7996" w:rsidRDefault="00CC79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1E2266BD" w:rsidR="008803AC" w:rsidRPr="008803AC" w:rsidRDefault="008803AC" w:rsidP="008803AC">
    <w:pPr>
      <w:suppressAutoHyphens w:val="0"/>
      <w:jc w:val="center"/>
      <w:rPr>
        <w:b/>
        <w:bCs/>
      </w:rPr>
    </w:pPr>
    <w:r w:rsidRPr="006718B3">
      <w:rPr>
        <w:b/>
        <w:bCs/>
      </w:rPr>
      <w:t>202</w:t>
    </w:r>
    <w:r w:rsidR="003E082C">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17F22" w14:textId="77777777" w:rsidR="00E64184" w:rsidRDefault="00E64184">
      <w:r>
        <w:rPr>
          <w:color w:val="000000"/>
        </w:rPr>
        <w:separator/>
      </w:r>
    </w:p>
  </w:footnote>
  <w:footnote w:type="continuationSeparator" w:id="0">
    <w:p w14:paraId="00FD046A" w14:textId="77777777" w:rsidR="00E64184" w:rsidRDefault="00E6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CC7996"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BC4D85"/>
    <w:multiLevelType w:val="hybridMultilevel"/>
    <w:tmpl w:val="B914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1ED5743"/>
    <w:multiLevelType w:val="multilevel"/>
    <w:tmpl w:val="8CB45848"/>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0"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849"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971055492">
    <w:abstractNumId w:val="14"/>
  </w:num>
  <w:num w:numId="3" w16cid:durableId="553126389">
    <w:abstractNumId w:val="22"/>
  </w:num>
  <w:num w:numId="4" w16cid:durableId="621034594">
    <w:abstractNumId w:val="4"/>
  </w:num>
  <w:num w:numId="5" w16cid:durableId="1587416505">
    <w:abstractNumId w:val="8"/>
  </w:num>
  <w:num w:numId="6" w16cid:durableId="2131975475">
    <w:abstractNumId w:val="5"/>
  </w:num>
  <w:num w:numId="7" w16cid:durableId="1596792342">
    <w:abstractNumId w:val="7"/>
  </w:num>
  <w:num w:numId="8" w16cid:durableId="1640266193">
    <w:abstractNumId w:val="16"/>
  </w:num>
  <w:num w:numId="9" w16cid:durableId="897327073">
    <w:abstractNumId w:val="1"/>
  </w:num>
  <w:num w:numId="10" w16cid:durableId="471873448">
    <w:abstractNumId w:val="6"/>
  </w:num>
  <w:num w:numId="11" w16cid:durableId="1189566589">
    <w:abstractNumId w:val="20"/>
  </w:num>
  <w:num w:numId="12" w16cid:durableId="197863237">
    <w:abstractNumId w:val="21"/>
  </w:num>
  <w:num w:numId="13" w16cid:durableId="1330210567">
    <w:abstractNumId w:val="10"/>
  </w:num>
  <w:num w:numId="14" w16cid:durableId="1074549821">
    <w:abstractNumId w:val="9"/>
  </w:num>
  <w:num w:numId="15" w16cid:durableId="712770124">
    <w:abstractNumId w:val="23"/>
  </w:num>
  <w:num w:numId="16" w16cid:durableId="774056291">
    <w:abstractNumId w:val="11"/>
  </w:num>
  <w:num w:numId="17" w16cid:durableId="1198202802">
    <w:abstractNumId w:val="17"/>
  </w:num>
  <w:num w:numId="18" w16cid:durableId="49964230">
    <w:abstractNumId w:val="3"/>
  </w:num>
  <w:num w:numId="19" w16cid:durableId="712656440">
    <w:abstractNumId w:val="15"/>
  </w:num>
  <w:num w:numId="20" w16cid:durableId="981619393">
    <w:abstractNumId w:val="2"/>
  </w:num>
  <w:num w:numId="21" w16cid:durableId="1878614579">
    <w:abstractNumId w:val="18"/>
  </w:num>
  <w:num w:numId="22" w16cid:durableId="586618979">
    <w:abstractNumId w:val="0"/>
  </w:num>
  <w:num w:numId="23" w16cid:durableId="1237127659">
    <w:abstractNumId w:val="13"/>
  </w:num>
  <w:num w:numId="24" w16cid:durableId="443185159">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5" w16cid:durableId="146173313">
    <w:abstractNumId w:val="12"/>
  </w:num>
  <w:num w:numId="26" w16cid:durableId="1027097358">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27" w16cid:durableId="2033216776">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28" w16cid:durableId="1654482155">
    <w:abstractNumId w:val="19"/>
  </w:num>
  <w:num w:numId="29" w16cid:durableId="747535048">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0" w16cid:durableId="1487235959">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31" w16cid:durableId="1516119031">
    <w:abstractNumId w:val="19"/>
    <w:lvlOverride w:ilvl="0">
      <w:lvl w:ilvl="0">
        <w:start w:val="1"/>
        <w:numFmt w:val="decimal"/>
        <w:pStyle w:val="Antrat1"/>
        <w:lvlText w:val="%1"/>
        <w:lvlJc w:val="left"/>
        <w:pPr>
          <w:ind w:left="4544"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2" w16cid:durableId="1314674091">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3" w16cid:durableId="402223182">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849"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04E6"/>
    <w:rsid w:val="00005260"/>
    <w:rsid w:val="00006E06"/>
    <w:rsid w:val="00011E6D"/>
    <w:rsid w:val="00017E95"/>
    <w:rsid w:val="000212CF"/>
    <w:rsid w:val="000223DC"/>
    <w:rsid w:val="00026608"/>
    <w:rsid w:val="00027DF7"/>
    <w:rsid w:val="00035BC8"/>
    <w:rsid w:val="00035FC5"/>
    <w:rsid w:val="0003708B"/>
    <w:rsid w:val="000607D5"/>
    <w:rsid w:val="000663E9"/>
    <w:rsid w:val="000701CB"/>
    <w:rsid w:val="000707E2"/>
    <w:rsid w:val="0007146D"/>
    <w:rsid w:val="00083B49"/>
    <w:rsid w:val="00093985"/>
    <w:rsid w:val="000960A4"/>
    <w:rsid w:val="000A1632"/>
    <w:rsid w:val="000B299A"/>
    <w:rsid w:val="000B3468"/>
    <w:rsid w:val="000C1C69"/>
    <w:rsid w:val="000D08B6"/>
    <w:rsid w:val="000D6F29"/>
    <w:rsid w:val="000F6EEB"/>
    <w:rsid w:val="00101612"/>
    <w:rsid w:val="0011608C"/>
    <w:rsid w:val="00122785"/>
    <w:rsid w:val="00124366"/>
    <w:rsid w:val="001311FD"/>
    <w:rsid w:val="00131510"/>
    <w:rsid w:val="001346BB"/>
    <w:rsid w:val="00143249"/>
    <w:rsid w:val="00144A1F"/>
    <w:rsid w:val="001479D7"/>
    <w:rsid w:val="0018520C"/>
    <w:rsid w:val="001856BF"/>
    <w:rsid w:val="001863B3"/>
    <w:rsid w:val="001865F9"/>
    <w:rsid w:val="001A4D24"/>
    <w:rsid w:val="001A59B2"/>
    <w:rsid w:val="001B2508"/>
    <w:rsid w:val="001C19FE"/>
    <w:rsid w:val="001C6273"/>
    <w:rsid w:val="001D3DD7"/>
    <w:rsid w:val="001D7963"/>
    <w:rsid w:val="00200D3A"/>
    <w:rsid w:val="00202E2D"/>
    <w:rsid w:val="0020512D"/>
    <w:rsid w:val="00215A98"/>
    <w:rsid w:val="00221D82"/>
    <w:rsid w:val="002236C9"/>
    <w:rsid w:val="00224547"/>
    <w:rsid w:val="002303C5"/>
    <w:rsid w:val="0023378B"/>
    <w:rsid w:val="002370F2"/>
    <w:rsid w:val="00244D9B"/>
    <w:rsid w:val="002478FC"/>
    <w:rsid w:val="00253D14"/>
    <w:rsid w:val="00254874"/>
    <w:rsid w:val="0026036A"/>
    <w:rsid w:val="00261B16"/>
    <w:rsid w:val="002628FE"/>
    <w:rsid w:val="002801FE"/>
    <w:rsid w:val="0028776A"/>
    <w:rsid w:val="00292438"/>
    <w:rsid w:val="002A783C"/>
    <w:rsid w:val="002B177E"/>
    <w:rsid w:val="002B2FC8"/>
    <w:rsid w:val="002B4B05"/>
    <w:rsid w:val="002B5288"/>
    <w:rsid w:val="002B6038"/>
    <w:rsid w:val="002B6FDE"/>
    <w:rsid w:val="002C63D0"/>
    <w:rsid w:val="002E23B4"/>
    <w:rsid w:val="002E4A0C"/>
    <w:rsid w:val="002E7356"/>
    <w:rsid w:val="002F3AA7"/>
    <w:rsid w:val="00307560"/>
    <w:rsid w:val="003151B6"/>
    <w:rsid w:val="00316302"/>
    <w:rsid w:val="00317D11"/>
    <w:rsid w:val="00324974"/>
    <w:rsid w:val="00324B00"/>
    <w:rsid w:val="00327C87"/>
    <w:rsid w:val="00337DD4"/>
    <w:rsid w:val="003431B3"/>
    <w:rsid w:val="00344D9D"/>
    <w:rsid w:val="00346103"/>
    <w:rsid w:val="00350288"/>
    <w:rsid w:val="00350D1E"/>
    <w:rsid w:val="00361541"/>
    <w:rsid w:val="00361B6D"/>
    <w:rsid w:val="00372FCA"/>
    <w:rsid w:val="003849EE"/>
    <w:rsid w:val="003863A3"/>
    <w:rsid w:val="00386777"/>
    <w:rsid w:val="003929DC"/>
    <w:rsid w:val="003A5B30"/>
    <w:rsid w:val="003B032D"/>
    <w:rsid w:val="003B11C4"/>
    <w:rsid w:val="003B4DE3"/>
    <w:rsid w:val="003B6799"/>
    <w:rsid w:val="003C46CD"/>
    <w:rsid w:val="003D5F94"/>
    <w:rsid w:val="003D6F45"/>
    <w:rsid w:val="003E082C"/>
    <w:rsid w:val="003E33EB"/>
    <w:rsid w:val="003F1406"/>
    <w:rsid w:val="003F34B5"/>
    <w:rsid w:val="004052EF"/>
    <w:rsid w:val="00414894"/>
    <w:rsid w:val="0042546A"/>
    <w:rsid w:val="00435589"/>
    <w:rsid w:val="0044133F"/>
    <w:rsid w:val="0044561B"/>
    <w:rsid w:val="00447CBD"/>
    <w:rsid w:val="00450079"/>
    <w:rsid w:val="00464692"/>
    <w:rsid w:val="00476BCA"/>
    <w:rsid w:val="00480536"/>
    <w:rsid w:val="00481EDF"/>
    <w:rsid w:val="004A7DAB"/>
    <w:rsid w:val="004B5902"/>
    <w:rsid w:val="004B7AB4"/>
    <w:rsid w:val="004C3933"/>
    <w:rsid w:val="004C6B74"/>
    <w:rsid w:val="004F233B"/>
    <w:rsid w:val="004F3457"/>
    <w:rsid w:val="004F65E1"/>
    <w:rsid w:val="005155B0"/>
    <w:rsid w:val="005228B5"/>
    <w:rsid w:val="00523B0B"/>
    <w:rsid w:val="005333AA"/>
    <w:rsid w:val="005361C9"/>
    <w:rsid w:val="0054186D"/>
    <w:rsid w:val="00543D1B"/>
    <w:rsid w:val="00556AF5"/>
    <w:rsid w:val="00556CFD"/>
    <w:rsid w:val="00560109"/>
    <w:rsid w:val="00561FBF"/>
    <w:rsid w:val="00567FA5"/>
    <w:rsid w:val="00593704"/>
    <w:rsid w:val="005A4C69"/>
    <w:rsid w:val="005B3667"/>
    <w:rsid w:val="005D4636"/>
    <w:rsid w:val="005F07B8"/>
    <w:rsid w:val="005F166D"/>
    <w:rsid w:val="005F691C"/>
    <w:rsid w:val="005F6F94"/>
    <w:rsid w:val="00603061"/>
    <w:rsid w:val="0061058F"/>
    <w:rsid w:val="00614CDF"/>
    <w:rsid w:val="00626A2F"/>
    <w:rsid w:val="00633568"/>
    <w:rsid w:val="00653214"/>
    <w:rsid w:val="00666BFB"/>
    <w:rsid w:val="006718B3"/>
    <w:rsid w:val="00674861"/>
    <w:rsid w:val="00676713"/>
    <w:rsid w:val="0068791C"/>
    <w:rsid w:val="00690E47"/>
    <w:rsid w:val="00691B3C"/>
    <w:rsid w:val="00696698"/>
    <w:rsid w:val="00697F13"/>
    <w:rsid w:val="006B2772"/>
    <w:rsid w:val="006B3946"/>
    <w:rsid w:val="006C13E6"/>
    <w:rsid w:val="006C5356"/>
    <w:rsid w:val="006D2A46"/>
    <w:rsid w:val="006E2EBB"/>
    <w:rsid w:val="006F0812"/>
    <w:rsid w:val="006F7FF7"/>
    <w:rsid w:val="00702154"/>
    <w:rsid w:val="00702589"/>
    <w:rsid w:val="007145F3"/>
    <w:rsid w:val="00721D30"/>
    <w:rsid w:val="00722825"/>
    <w:rsid w:val="00723AB3"/>
    <w:rsid w:val="00734803"/>
    <w:rsid w:val="00742BAA"/>
    <w:rsid w:val="00746A54"/>
    <w:rsid w:val="007505A8"/>
    <w:rsid w:val="00752399"/>
    <w:rsid w:val="00753141"/>
    <w:rsid w:val="00767BF6"/>
    <w:rsid w:val="007705F0"/>
    <w:rsid w:val="007753D4"/>
    <w:rsid w:val="00781EC5"/>
    <w:rsid w:val="007822EC"/>
    <w:rsid w:val="00782C0A"/>
    <w:rsid w:val="00794EB7"/>
    <w:rsid w:val="007954E9"/>
    <w:rsid w:val="007A0121"/>
    <w:rsid w:val="007A4AF2"/>
    <w:rsid w:val="007A4D80"/>
    <w:rsid w:val="007A5201"/>
    <w:rsid w:val="007B68E0"/>
    <w:rsid w:val="007B7C0D"/>
    <w:rsid w:val="007C2CDE"/>
    <w:rsid w:val="007C4291"/>
    <w:rsid w:val="007C48BF"/>
    <w:rsid w:val="007C660D"/>
    <w:rsid w:val="007C745E"/>
    <w:rsid w:val="007D0E15"/>
    <w:rsid w:val="007D23CD"/>
    <w:rsid w:val="007D49F4"/>
    <w:rsid w:val="007D5D7B"/>
    <w:rsid w:val="007E2467"/>
    <w:rsid w:val="007F2029"/>
    <w:rsid w:val="007F3B1D"/>
    <w:rsid w:val="007F7361"/>
    <w:rsid w:val="0081108B"/>
    <w:rsid w:val="00811D42"/>
    <w:rsid w:val="00814F60"/>
    <w:rsid w:val="008157C9"/>
    <w:rsid w:val="00823F3F"/>
    <w:rsid w:val="008265FD"/>
    <w:rsid w:val="008307EB"/>
    <w:rsid w:val="008334F5"/>
    <w:rsid w:val="00835D7A"/>
    <w:rsid w:val="0086645D"/>
    <w:rsid w:val="00870468"/>
    <w:rsid w:val="00871359"/>
    <w:rsid w:val="00871FC8"/>
    <w:rsid w:val="008803AC"/>
    <w:rsid w:val="00885BEB"/>
    <w:rsid w:val="00887166"/>
    <w:rsid w:val="00887690"/>
    <w:rsid w:val="00887DD2"/>
    <w:rsid w:val="008A56DC"/>
    <w:rsid w:val="008B080E"/>
    <w:rsid w:val="008B137E"/>
    <w:rsid w:val="008C41D3"/>
    <w:rsid w:val="008D7867"/>
    <w:rsid w:val="008E18F5"/>
    <w:rsid w:val="008E30A1"/>
    <w:rsid w:val="008F3360"/>
    <w:rsid w:val="008F5A9B"/>
    <w:rsid w:val="00901A10"/>
    <w:rsid w:val="00915E3B"/>
    <w:rsid w:val="00922C81"/>
    <w:rsid w:val="00930E4D"/>
    <w:rsid w:val="00947BB8"/>
    <w:rsid w:val="009639B4"/>
    <w:rsid w:val="00975467"/>
    <w:rsid w:val="00985E4F"/>
    <w:rsid w:val="009865E5"/>
    <w:rsid w:val="00987C52"/>
    <w:rsid w:val="00995D88"/>
    <w:rsid w:val="009A06D7"/>
    <w:rsid w:val="009A4B05"/>
    <w:rsid w:val="009B257F"/>
    <w:rsid w:val="009D5F57"/>
    <w:rsid w:val="009D7A91"/>
    <w:rsid w:val="009E24C1"/>
    <w:rsid w:val="009F7F29"/>
    <w:rsid w:val="00A03D6D"/>
    <w:rsid w:val="00A046EC"/>
    <w:rsid w:val="00A11916"/>
    <w:rsid w:val="00A13A81"/>
    <w:rsid w:val="00A14973"/>
    <w:rsid w:val="00A207CA"/>
    <w:rsid w:val="00A2173D"/>
    <w:rsid w:val="00A21EC2"/>
    <w:rsid w:val="00A22F17"/>
    <w:rsid w:val="00A31712"/>
    <w:rsid w:val="00A3190D"/>
    <w:rsid w:val="00A4495F"/>
    <w:rsid w:val="00A4567A"/>
    <w:rsid w:val="00A5795F"/>
    <w:rsid w:val="00A63E64"/>
    <w:rsid w:val="00A672AA"/>
    <w:rsid w:val="00A67BD0"/>
    <w:rsid w:val="00A75437"/>
    <w:rsid w:val="00A75EF7"/>
    <w:rsid w:val="00A94CDB"/>
    <w:rsid w:val="00A9795B"/>
    <w:rsid w:val="00AB220E"/>
    <w:rsid w:val="00AB2933"/>
    <w:rsid w:val="00AB7BDC"/>
    <w:rsid w:val="00AE0963"/>
    <w:rsid w:val="00AE0DBC"/>
    <w:rsid w:val="00AE21AB"/>
    <w:rsid w:val="00AF0C9D"/>
    <w:rsid w:val="00AF1D57"/>
    <w:rsid w:val="00B013B7"/>
    <w:rsid w:val="00B224F6"/>
    <w:rsid w:val="00B31FF0"/>
    <w:rsid w:val="00B36C56"/>
    <w:rsid w:val="00B65B24"/>
    <w:rsid w:val="00B679F5"/>
    <w:rsid w:val="00B870D7"/>
    <w:rsid w:val="00B94039"/>
    <w:rsid w:val="00BB203F"/>
    <w:rsid w:val="00BC56D5"/>
    <w:rsid w:val="00BC6B5C"/>
    <w:rsid w:val="00BD61A5"/>
    <w:rsid w:val="00BE56DB"/>
    <w:rsid w:val="00BF095C"/>
    <w:rsid w:val="00BF5122"/>
    <w:rsid w:val="00BF5DCA"/>
    <w:rsid w:val="00BF7F78"/>
    <w:rsid w:val="00C1408D"/>
    <w:rsid w:val="00C22D4A"/>
    <w:rsid w:val="00C3044C"/>
    <w:rsid w:val="00C3395B"/>
    <w:rsid w:val="00C36D10"/>
    <w:rsid w:val="00C41BF2"/>
    <w:rsid w:val="00C51517"/>
    <w:rsid w:val="00C51DAE"/>
    <w:rsid w:val="00C53C28"/>
    <w:rsid w:val="00C563DC"/>
    <w:rsid w:val="00C5652A"/>
    <w:rsid w:val="00C601C2"/>
    <w:rsid w:val="00C779A5"/>
    <w:rsid w:val="00C853E6"/>
    <w:rsid w:val="00C85556"/>
    <w:rsid w:val="00C87248"/>
    <w:rsid w:val="00CA058B"/>
    <w:rsid w:val="00CB1095"/>
    <w:rsid w:val="00CC0C58"/>
    <w:rsid w:val="00CC0E05"/>
    <w:rsid w:val="00CC22B7"/>
    <w:rsid w:val="00CC5003"/>
    <w:rsid w:val="00CC7996"/>
    <w:rsid w:val="00CD7C3C"/>
    <w:rsid w:val="00CE78E5"/>
    <w:rsid w:val="00D02073"/>
    <w:rsid w:val="00D02E4B"/>
    <w:rsid w:val="00D13B29"/>
    <w:rsid w:val="00D2556A"/>
    <w:rsid w:val="00D31EBC"/>
    <w:rsid w:val="00D353DD"/>
    <w:rsid w:val="00D42B33"/>
    <w:rsid w:val="00D53B1A"/>
    <w:rsid w:val="00D55386"/>
    <w:rsid w:val="00D61DA4"/>
    <w:rsid w:val="00D6600A"/>
    <w:rsid w:val="00D759FD"/>
    <w:rsid w:val="00D75F38"/>
    <w:rsid w:val="00D81679"/>
    <w:rsid w:val="00D94438"/>
    <w:rsid w:val="00DC24E2"/>
    <w:rsid w:val="00DC306A"/>
    <w:rsid w:val="00DD6D53"/>
    <w:rsid w:val="00DE2C7B"/>
    <w:rsid w:val="00DE601E"/>
    <w:rsid w:val="00DF02CA"/>
    <w:rsid w:val="00DF0CD8"/>
    <w:rsid w:val="00DF0E96"/>
    <w:rsid w:val="00DF14FB"/>
    <w:rsid w:val="00DF73EA"/>
    <w:rsid w:val="00E04804"/>
    <w:rsid w:val="00E13A64"/>
    <w:rsid w:val="00E152A8"/>
    <w:rsid w:val="00E25081"/>
    <w:rsid w:val="00E3380D"/>
    <w:rsid w:val="00E34F13"/>
    <w:rsid w:val="00E44AB4"/>
    <w:rsid w:val="00E512AB"/>
    <w:rsid w:val="00E64184"/>
    <w:rsid w:val="00E66987"/>
    <w:rsid w:val="00E67C73"/>
    <w:rsid w:val="00E778CA"/>
    <w:rsid w:val="00E902ED"/>
    <w:rsid w:val="00E9204E"/>
    <w:rsid w:val="00E9266B"/>
    <w:rsid w:val="00EA1D86"/>
    <w:rsid w:val="00EA354C"/>
    <w:rsid w:val="00EA4424"/>
    <w:rsid w:val="00EA50A2"/>
    <w:rsid w:val="00EB29C1"/>
    <w:rsid w:val="00EC05DD"/>
    <w:rsid w:val="00ED0CFA"/>
    <w:rsid w:val="00ED13B0"/>
    <w:rsid w:val="00ED70BA"/>
    <w:rsid w:val="00EF2663"/>
    <w:rsid w:val="00EF31E8"/>
    <w:rsid w:val="00EF4B82"/>
    <w:rsid w:val="00EF722C"/>
    <w:rsid w:val="00EF7344"/>
    <w:rsid w:val="00F02982"/>
    <w:rsid w:val="00F0393B"/>
    <w:rsid w:val="00F061FF"/>
    <w:rsid w:val="00F12951"/>
    <w:rsid w:val="00F1421E"/>
    <w:rsid w:val="00F25AC2"/>
    <w:rsid w:val="00F3506E"/>
    <w:rsid w:val="00F408AF"/>
    <w:rsid w:val="00F50C2D"/>
    <w:rsid w:val="00F55437"/>
    <w:rsid w:val="00F60F0F"/>
    <w:rsid w:val="00F64F79"/>
    <w:rsid w:val="00F66CDB"/>
    <w:rsid w:val="00F76E49"/>
    <w:rsid w:val="00F83CA6"/>
    <w:rsid w:val="00F8638E"/>
    <w:rsid w:val="00F87B4F"/>
    <w:rsid w:val="00F90C24"/>
    <w:rsid w:val="00F9734D"/>
    <w:rsid w:val="00FA06FE"/>
    <w:rsid w:val="00FA278A"/>
    <w:rsid w:val="00FB24F8"/>
    <w:rsid w:val="00FC2393"/>
    <w:rsid w:val="00FD00B3"/>
    <w:rsid w:val="00FD1DAE"/>
    <w:rsid w:val="00FD41D3"/>
    <w:rsid w:val="00FD73DC"/>
    <w:rsid w:val="00FE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589"/>
    <w:pPr>
      <w:suppressAutoHyphens/>
      <w:spacing w:after="0"/>
    </w:pPr>
    <w:rPr>
      <w:rFonts w:ascii="Arial" w:hAnsi="Arial"/>
      <w:sz w:val="20"/>
      <w:lang w:val="lt-LT"/>
    </w:rPr>
  </w:style>
  <w:style w:type="paragraph" w:styleId="Antrat1">
    <w:name w:val="heading 1"/>
    <w:basedOn w:val="prastasis"/>
    <w:next w:val="prastasis"/>
    <w:uiPriority w:val="9"/>
    <w:qFormat/>
    <w:pPr>
      <w:keepNext/>
      <w:keepLines/>
      <w:numPr>
        <w:numId w:val="1"/>
      </w:numPr>
      <w:jc w:val="center"/>
      <w:outlineLvl w:val="0"/>
    </w:pPr>
    <w:rPr>
      <w:rFonts w:eastAsia="Times New Roman"/>
      <w:b/>
      <w:sz w:val="24"/>
      <w:szCs w:val="32"/>
    </w:rPr>
  </w:style>
  <w:style w:type="paragraph" w:styleId="Antrat2">
    <w:name w:val="heading 2"/>
    <w:basedOn w:val="prastasis"/>
    <w:next w:val="prastasis"/>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uiPriority w:val="9"/>
    <w:unhideWhenUsed/>
    <w:qFormat/>
    <w:pPr>
      <w:keepNext/>
      <w:keepLines/>
      <w:numPr>
        <w:ilvl w:val="2"/>
        <w:numId w:val="1"/>
      </w:numPr>
      <w:outlineLvl w:val="2"/>
    </w:pPr>
    <w:rPr>
      <w:rFonts w:eastAsia="Times New Roman"/>
      <w:color w:val="000000"/>
      <w:szCs w:val="24"/>
    </w:rPr>
  </w:style>
  <w:style w:type="paragraph" w:styleId="Antrat4">
    <w:name w:val="heading 4"/>
    <w:basedOn w:val="prastasis"/>
    <w:next w:val="prastasis"/>
    <w:uiPriority w:val="9"/>
    <w:unhideWhenUsed/>
    <w:qFormat/>
    <w:pPr>
      <w:keepNext/>
      <w:keepLines/>
      <w:numPr>
        <w:ilvl w:val="3"/>
        <w:numId w:val="1"/>
      </w:numPr>
      <w:spacing w:before="40"/>
      <w:ind w:left="2304"/>
      <w:outlineLvl w:val="3"/>
    </w:pPr>
    <w:rPr>
      <w:rFonts w:eastAsia="Times New Roman"/>
      <w:iCs/>
      <w:color w:val="000000"/>
    </w:rPr>
  </w:style>
  <w:style w:type="paragraph" w:styleId="Antrat5">
    <w:name w:val="heading 5"/>
    <w:basedOn w:val="prastasis"/>
    <w:next w:val="prastasis"/>
    <w:uiPriority w:val="9"/>
    <w:unhideWhenUsed/>
    <w:qFormat/>
    <w:pPr>
      <w:keepNext/>
      <w:keepLines/>
      <w:numPr>
        <w:ilvl w:val="4"/>
        <w:numId w:val="1"/>
      </w:numPr>
      <w:spacing w:before="40"/>
      <w:outlineLvl w:val="4"/>
    </w:pPr>
    <w:rPr>
      <w:rFonts w:eastAsia="Times New Roman"/>
    </w:rPr>
  </w:style>
  <w:style w:type="paragraph" w:styleId="Antrat6">
    <w:name w:val="heading 6"/>
    <w:basedOn w:val="prastasis"/>
    <w:next w:val="prastasis"/>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pPr>
      <w:numPr>
        <w:numId w:val="28"/>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rPr>
      <w:sz w:val="16"/>
      <w:szCs w:val="16"/>
    </w:rPr>
  </w:style>
  <w:style w:type="paragraph" w:styleId="Komentarotekstas">
    <w:name w:val="annotation text"/>
    <w:basedOn w:val="prastasis"/>
    <w:rPr>
      <w:szCs w:val="20"/>
    </w:rPr>
  </w:style>
  <w:style w:type="character" w:customStyle="1" w:styleId="CommentTextChar">
    <w:name w:val="Comment Text Char"/>
    <w:basedOn w:val="Numatytasispastraiposriftas"/>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2"/>
      </w:numPr>
    </w:pPr>
  </w:style>
  <w:style w:type="numbering" w:customStyle="1" w:styleId="WWOutlineListStyle19">
    <w:name w:val="WW_OutlineListStyle_19"/>
    <w:basedOn w:val="Sraonra"/>
    <w:pPr>
      <w:numPr>
        <w:numId w:val="3"/>
      </w:numPr>
    </w:pPr>
  </w:style>
  <w:style w:type="numbering" w:customStyle="1" w:styleId="WWOutlineListStyle18">
    <w:name w:val="WW_OutlineListStyle_18"/>
    <w:basedOn w:val="Sraonra"/>
    <w:pPr>
      <w:numPr>
        <w:numId w:val="4"/>
      </w:numPr>
    </w:pPr>
  </w:style>
  <w:style w:type="numbering" w:customStyle="1" w:styleId="WWOutlineListStyle17">
    <w:name w:val="WW_OutlineListStyle_17"/>
    <w:basedOn w:val="Sraonra"/>
    <w:pPr>
      <w:numPr>
        <w:numId w:val="5"/>
      </w:numPr>
    </w:pPr>
  </w:style>
  <w:style w:type="numbering" w:customStyle="1" w:styleId="WWOutlineListStyle16">
    <w:name w:val="WW_OutlineListStyle_16"/>
    <w:basedOn w:val="Sraonra"/>
    <w:pPr>
      <w:numPr>
        <w:numId w:val="6"/>
      </w:numPr>
    </w:pPr>
  </w:style>
  <w:style w:type="numbering" w:customStyle="1" w:styleId="WWOutlineListStyle15">
    <w:name w:val="WW_OutlineListStyle_15"/>
    <w:basedOn w:val="Sraonra"/>
    <w:pPr>
      <w:numPr>
        <w:numId w:val="7"/>
      </w:numPr>
    </w:pPr>
  </w:style>
  <w:style w:type="numbering" w:customStyle="1" w:styleId="WWOutlineListStyle14">
    <w:name w:val="WW_OutlineListStyle_14"/>
    <w:basedOn w:val="Sraonra"/>
    <w:pPr>
      <w:numPr>
        <w:numId w:val="8"/>
      </w:numPr>
    </w:pPr>
  </w:style>
  <w:style w:type="numbering" w:customStyle="1" w:styleId="WWOutlineListStyle13">
    <w:name w:val="WW_OutlineListStyle_13"/>
    <w:basedOn w:val="Sraonra"/>
    <w:pPr>
      <w:numPr>
        <w:numId w:val="9"/>
      </w:numPr>
    </w:pPr>
  </w:style>
  <w:style w:type="numbering" w:customStyle="1" w:styleId="WWOutlineListStyle12">
    <w:name w:val="WW_OutlineListStyle_12"/>
    <w:basedOn w:val="Sraonra"/>
    <w:pPr>
      <w:numPr>
        <w:numId w:val="10"/>
      </w:numPr>
    </w:pPr>
  </w:style>
  <w:style w:type="numbering" w:customStyle="1" w:styleId="WWOutlineListStyle11">
    <w:name w:val="WW_OutlineListStyle_11"/>
    <w:basedOn w:val="Sraonra"/>
    <w:pPr>
      <w:numPr>
        <w:numId w:val="11"/>
      </w:numPr>
    </w:pPr>
  </w:style>
  <w:style w:type="numbering" w:customStyle="1" w:styleId="WWOutlineListStyle10">
    <w:name w:val="WW_OutlineListStyle_10"/>
    <w:basedOn w:val="Sraonra"/>
    <w:pPr>
      <w:numPr>
        <w:numId w:val="12"/>
      </w:numPr>
    </w:pPr>
  </w:style>
  <w:style w:type="numbering" w:customStyle="1" w:styleId="WWOutlineListStyle9">
    <w:name w:val="WW_OutlineListStyle_9"/>
    <w:basedOn w:val="Sraonra"/>
    <w:pPr>
      <w:numPr>
        <w:numId w:val="13"/>
      </w:numPr>
    </w:pPr>
  </w:style>
  <w:style w:type="numbering" w:customStyle="1" w:styleId="WWOutlineListStyle8">
    <w:name w:val="WW_OutlineListStyle_8"/>
    <w:basedOn w:val="Sraonra"/>
    <w:pPr>
      <w:numPr>
        <w:numId w:val="14"/>
      </w:numPr>
    </w:pPr>
  </w:style>
  <w:style w:type="numbering" w:customStyle="1" w:styleId="WWOutlineListStyle7">
    <w:name w:val="WW_OutlineListStyle_7"/>
    <w:basedOn w:val="Sraonra"/>
    <w:pPr>
      <w:numPr>
        <w:numId w:val="15"/>
      </w:numPr>
    </w:pPr>
  </w:style>
  <w:style w:type="numbering" w:customStyle="1" w:styleId="WWOutlineListStyle6">
    <w:name w:val="WW_OutlineListStyle_6"/>
    <w:basedOn w:val="Sraonra"/>
    <w:pPr>
      <w:numPr>
        <w:numId w:val="16"/>
      </w:numPr>
    </w:pPr>
  </w:style>
  <w:style w:type="numbering" w:customStyle="1" w:styleId="WWOutlineListStyle5">
    <w:name w:val="WW_OutlineListStyle_5"/>
    <w:basedOn w:val="Sraonra"/>
    <w:pPr>
      <w:numPr>
        <w:numId w:val="17"/>
      </w:numPr>
    </w:pPr>
  </w:style>
  <w:style w:type="numbering" w:customStyle="1" w:styleId="WWOutlineListStyle4">
    <w:name w:val="WW_OutlineListStyle_4"/>
    <w:basedOn w:val="Sraonra"/>
    <w:pPr>
      <w:numPr>
        <w:numId w:val="18"/>
      </w:numPr>
    </w:pPr>
  </w:style>
  <w:style w:type="numbering" w:customStyle="1" w:styleId="WWOutlineListStyle3">
    <w:name w:val="WW_OutlineListStyle_3"/>
    <w:basedOn w:val="Sraonra"/>
    <w:pPr>
      <w:numPr>
        <w:numId w:val="19"/>
      </w:numPr>
    </w:pPr>
  </w:style>
  <w:style w:type="numbering" w:customStyle="1" w:styleId="WWOutlineListStyle2">
    <w:name w:val="WW_OutlineListStyle_2"/>
    <w:basedOn w:val="Sraonra"/>
    <w:pPr>
      <w:numPr>
        <w:numId w:val="20"/>
      </w:numPr>
    </w:pPr>
  </w:style>
  <w:style w:type="numbering" w:customStyle="1" w:styleId="WWOutlineListStyle1">
    <w:name w:val="WW_OutlineListStyle_1"/>
    <w:basedOn w:val="Sraonra"/>
    <w:pPr>
      <w:numPr>
        <w:numId w:val="21"/>
      </w:numPr>
    </w:pPr>
  </w:style>
  <w:style w:type="numbering" w:customStyle="1" w:styleId="WWOutlineListStyle">
    <w:name w:val="WW_OutlineListStyle"/>
    <w:basedOn w:val="Sraonra"/>
    <w:pPr>
      <w:numPr>
        <w:numId w:val="22"/>
      </w:numPr>
    </w:pPr>
  </w:style>
  <w:style w:type="numbering" w:customStyle="1" w:styleId="LFO1">
    <w:name w:val="LFO1"/>
    <w:basedOn w:val="Sraonra"/>
    <w:pPr>
      <w:numPr>
        <w:numId w:val="23"/>
      </w:numPr>
    </w:pPr>
  </w:style>
  <w:style w:type="table" w:styleId="Lentelstinklelis">
    <w:name w:val="Table Grid"/>
    <w:basedOn w:val="prastojilente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59F92-E824-4AFC-9539-120F470E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11646</Words>
  <Characters>6639</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Daiva Skačkauskienė</cp:lastModifiedBy>
  <cp:revision>3</cp:revision>
  <cp:lastPrinted>2022-05-12T12:52:00Z</cp:lastPrinted>
  <dcterms:created xsi:type="dcterms:W3CDTF">2025-12-09T12:07:00Z</dcterms:created>
  <dcterms:modified xsi:type="dcterms:W3CDTF">2025-12-09T12:08:00Z</dcterms:modified>
</cp:coreProperties>
</file>